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38B" w:rsidRPr="0021038B" w:rsidRDefault="0021038B" w:rsidP="0021038B">
      <w:pPr>
        <w:pStyle w:val="ac"/>
        <w:ind w:left="0" w:firstLine="284"/>
      </w:pPr>
    </w:p>
    <w:p w:rsidR="00267070" w:rsidRPr="00267070" w:rsidRDefault="00267070" w:rsidP="00267070">
      <w:pPr>
        <w:autoSpaceDN w:val="0"/>
        <w:spacing w:after="0" w:line="408" w:lineRule="auto"/>
        <w:ind w:left="120"/>
        <w:jc w:val="center"/>
        <w:rPr>
          <w:rFonts w:ascii="Times New Roman" w:hAnsi="Times New Roman"/>
          <w:sz w:val="28"/>
          <w:szCs w:val="28"/>
        </w:rPr>
      </w:pPr>
      <w:r w:rsidRPr="00267070">
        <w:rPr>
          <w:rFonts w:ascii="Times New Roman" w:hAnsi="Times New Roman"/>
          <w:b/>
          <w:color w:val="000000"/>
          <w:sz w:val="28"/>
          <w:szCs w:val="28"/>
        </w:rPr>
        <w:t>МИНИСТЕРСТВО ПРОСВЕЩЕНИЯ РОССИЙСКОЙ ФЕДЕРАЦИИ</w:t>
      </w:r>
    </w:p>
    <w:p w:rsidR="00267070" w:rsidRPr="00267070" w:rsidRDefault="00267070" w:rsidP="00267070">
      <w:pPr>
        <w:autoSpaceDN w:val="0"/>
        <w:spacing w:after="0" w:line="408" w:lineRule="auto"/>
        <w:ind w:left="120"/>
        <w:jc w:val="center"/>
        <w:rPr>
          <w:rFonts w:ascii="Times New Roman" w:hAnsi="Times New Roman"/>
          <w:sz w:val="28"/>
          <w:szCs w:val="28"/>
        </w:rPr>
      </w:pPr>
      <w:r w:rsidRPr="00267070">
        <w:rPr>
          <w:rFonts w:ascii="Times New Roman" w:hAnsi="Times New Roman"/>
          <w:b/>
          <w:color w:val="000000"/>
          <w:sz w:val="28"/>
          <w:szCs w:val="28"/>
        </w:rPr>
        <w:t>‌</w:t>
      </w:r>
      <w:bookmarkStart w:id="0" w:name="aedd4985-c29e-494d-8ad1-4bd90a83a26c"/>
      <w:r w:rsidRPr="00267070">
        <w:rPr>
          <w:rFonts w:ascii="Times New Roman" w:hAnsi="Times New Roman"/>
          <w:b/>
          <w:color w:val="000000"/>
          <w:sz w:val="28"/>
          <w:szCs w:val="28"/>
        </w:rPr>
        <w:t>МИНИСТЕРСТВО ОБРАЗОВАНИЯ ИРКУТСКОЙ ОБЛАСТИ</w:t>
      </w:r>
      <w:bookmarkEnd w:id="0"/>
      <w:r w:rsidRPr="00267070">
        <w:rPr>
          <w:rFonts w:ascii="Times New Roman" w:hAnsi="Times New Roman"/>
          <w:b/>
          <w:color w:val="000000"/>
          <w:sz w:val="28"/>
          <w:szCs w:val="28"/>
        </w:rPr>
        <w:t xml:space="preserve">‌‌ </w:t>
      </w:r>
    </w:p>
    <w:p w:rsidR="00267070" w:rsidRPr="00267070" w:rsidRDefault="00267070" w:rsidP="00267070">
      <w:pPr>
        <w:autoSpaceDN w:val="0"/>
        <w:spacing w:after="0" w:line="408" w:lineRule="auto"/>
        <w:ind w:left="120"/>
        <w:jc w:val="center"/>
        <w:rPr>
          <w:rFonts w:ascii="Times New Roman" w:hAnsi="Times New Roman"/>
          <w:sz w:val="28"/>
          <w:szCs w:val="28"/>
        </w:rPr>
      </w:pPr>
      <w:r w:rsidRPr="00267070">
        <w:rPr>
          <w:rFonts w:ascii="Times New Roman" w:hAnsi="Times New Roman"/>
          <w:b/>
          <w:color w:val="000000"/>
          <w:sz w:val="28"/>
          <w:szCs w:val="28"/>
        </w:rPr>
        <w:t>‌</w:t>
      </w:r>
      <w:bookmarkStart w:id="1" w:name="5bdd78a7-6eff-44c5-be48-12eb425418d7"/>
      <w:r w:rsidRPr="00267070">
        <w:rPr>
          <w:rFonts w:ascii="Times New Roman" w:hAnsi="Times New Roman"/>
          <w:b/>
          <w:color w:val="000000"/>
          <w:sz w:val="28"/>
          <w:szCs w:val="28"/>
        </w:rPr>
        <w:t>Комитет по образованию администрации Тулунского муниципального района</w:t>
      </w:r>
      <w:bookmarkEnd w:id="1"/>
      <w:r w:rsidRPr="00267070">
        <w:rPr>
          <w:rFonts w:ascii="Times New Roman" w:hAnsi="Times New Roman"/>
          <w:b/>
          <w:color w:val="000000"/>
          <w:sz w:val="28"/>
          <w:szCs w:val="28"/>
        </w:rPr>
        <w:t>‌</w:t>
      </w:r>
      <w:r w:rsidRPr="00267070">
        <w:rPr>
          <w:rFonts w:ascii="Times New Roman" w:hAnsi="Times New Roman"/>
          <w:color w:val="000000"/>
          <w:sz w:val="28"/>
          <w:szCs w:val="28"/>
        </w:rPr>
        <w:t>​</w:t>
      </w:r>
    </w:p>
    <w:p w:rsidR="00267070" w:rsidRPr="00267070" w:rsidRDefault="00267070" w:rsidP="00267070">
      <w:pPr>
        <w:autoSpaceDN w:val="0"/>
        <w:spacing w:after="0" w:line="408" w:lineRule="auto"/>
        <w:ind w:left="120"/>
        <w:jc w:val="center"/>
        <w:rPr>
          <w:rFonts w:ascii="Times New Roman" w:hAnsi="Times New Roman"/>
          <w:sz w:val="28"/>
          <w:szCs w:val="28"/>
          <w:lang w:val="en-US"/>
        </w:rPr>
      </w:pPr>
      <w:r w:rsidRPr="00267070">
        <w:rPr>
          <w:rFonts w:ascii="Times New Roman" w:hAnsi="Times New Roman"/>
          <w:b/>
          <w:color w:val="000000"/>
          <w:sz w:val="28"/>
          <w:szCs w:val="28"/>
          <w:lang w:val="en-US"/>
        </w:rPr>
        <w:t>МОУ "</w:t>
      </w:r>
      <w:r w:rsidRPr="00267070">
        <w:rPr>
          <w:rFonts w:ascii="Times New Roman" w:hAnsi="Times New Roman"/>
          <w:b/>
          <w:color w:val="000000"/>
          <w:sz w:val="28"/>
          <w:szCs w:val="28"/>
        </w:rPr>
        <w:t>Бурхунская</w:t>
      </w:r>
      <w:r w:rsidRPr="00267070">
        <w:rPr>
          <w:rFonts w:ascii="Times New Roman" w:hAnsi="Times New Roman"/>
          <w:b/>
          <w:color w:val="000000"/>
          <w:sz w:val="28"/>
          <w:szCs w:val="28"/>
          <w:lang w:val="en-US"/>
        </w:rPr>
        <w:t xml:space="preserve"> СОШ"</w:t>
      </w:r>
    </w:p>
    <w:p w:rsidR="00267070" w:rsidRPr="00267070" w:rsidRDefault="00267070" w:rsidP="00267070">
      <w:pPr>
        <w:autoSpaceDN w:val="0"/>
        <w:spacing w:after="0"/>
        <w:rPr>
          <w:rFonts w:ascii="Times New Roman" w:hAnsi="Times New Roman"/>
          <w:sz w:val="28"/>
          <w:szCs w:val="28"/>
          <w:lang w:val="en-US"/>
        </w:rPr>
      </w:pPr>
    </w:p>
    <w:p w:rsidR="00267070" w:rsidRPr="00267070" w:rsidRDefault="00267070" w:rsidP="00267070">
      <w:pPr>
        <w:autoSpaceDN w:val="0"/>
        <w:spacing w:after="0"/>
        <w:ind w:left="120"/>
        <w:rPr>
          <w:rFonts w:ascii="Times New Roman" w:hAnsi="Times New Roman"/>
          <w:sz w:val="28"/>
          <w:szCs w:val="28"/>
          <w:lang w:val="en-US"/>
        </w:rPr>
      </w:pPr>
    </w:p>
    <w:tbl>
      <w:tblPr>
        <w:tblW w:w="0" w:type="auto"/>
        <w:tblLook w:val="04A0" w:firstRow="1" w:lastRow="0" w:firstColumn="1" w:lastColumn="0" w:noHBand="0" w:noVBand="1"/>
      </w:tblPr>
      <w:tblGrid>
        <w:gridCol w:w="3114"/>
        <w:gridCol w:w="3115"/>
        <w:gridCol w:w="3115"/>
      </w:tblGrid>
      <w:tr w:rsidR="00267070" w:rsidRPr="00267070" w:rsidTr="00267070">
        <w:tc>
          <w:tcPr>
            <w:tcW w:w="3114" w:type="dxa"/>
          </w:tcPr>
          <w:p w:rsidR="00267070" w:rsidRPr="00267070" w:rsidRDefault="00267070" w:rsidP="00267070">
            <w:pPr>
              <w:autoSpaceDE w:val="0"/>
              <w:autoSpaceDN w:val="0"/>
              <w:spacing w:after="120"/>
              <w:jc w:val="both"/>
              <w:rPr>
                <w:rFonts w:ascii="Times New Roman" w:eastAsia="Times New Roman" w:hAnsi="Times New Roman"/>
                <w:color w:val="000000"/>
                <w:sz w:val="28"/>
                <w:szCs w:val="28"/>
              </w:rPr>
            </w:pPr>
          </w:p>
        </w:tc>
        <w:tc>
          <w:tcPr>
            <w:tcW w:w="3115" w:type="dxa"/>
          </w:tcPr>
          <w:p w:rsidR="00267070" w:rsidRPr="00267070" w:rsidRDefault="00267070" w:rsidP="00267070">
            <w:pPr>
              <w:autoSpaceDE w:val="0"/>
              <w:autoSpaceDN w:val="0"/>
              <w:spacing w:after="120"/>
              <w:jc w:val="both"/>
              <w:rPr>
                <w:rFonts w:ascii="Times New Roman" w:eastAsia="Times New Roman" w:hAnsi="Times New Roman"/>
                <w:color w:val="000000"/>
                <w:sz w:val="28"/>
                <w:szCs w:val="28"/>
              </w:rPr>
            </w:pPr>
          </w:p>
        </w:tc>
        <w:tc>
          <w:tcPr>
            <w:tcW w:w="3115" w:type="dxa"/>
          </w:tcPr>
          <w:p w:rsidR="00267070" w:rsidRPr="00267070" w:rsidRDefault="00267070" w:rsidP="00267070">
            <w:pPr>
              <w:widowControl w:val="0"/>
              <w:autoSpaceDE w:val="0"/>
              <w:autoSpaceDN w:val="0"/>
              <w:spacing w:after="120"/>
              <w:rPr>
                <w:rFonts w:ascii="Times New Roman" w:eastAsia="Times New Roman" w:hAnsi="Times New Roman"/>
                <w:color w:val="000000"/>
                <w:sz w:val="28"/>
                <w:szCs w:val="28"/>
              </w:rPr>
            </w:pPr>
            <w:r w:rsidRPr="00267070">
              <w:rPr>
                <w:rFonts w:ascii="Times New Roman" w:eastAsia="Times New Roman" w:hAnsi="Times New Roman"/>
                <w:color w:val="000000"/>
                <w:sz w:val="28"/>
                <w:szCs w:val="28"/>
              </w:rPr>
              <w:t>УТВЕРЖДЕНО</w:t>
            </w:r>
          </w:p>
          <w:p w:rsidR="00267070" w:rsidRPr="00267070" w:rsidRDefault="00267070" w:rsidP="00267070">
            <w:pPr>
              <w:widowControl w:val="0"/>
              <w:autoSpaceDE w:val="0"/>
              <w:autoSpaceDN w:val="0"/>
              <w:spacing w:after="120"/>
              <w:rPr>
                <w:rFonts w:ascii="Times New Roman" w:eastAsia="Times New Roman" w:hAnsi="Times New Roman"/>
                <w:color w:val="000000"/>
                <w:sz w:val="28"/>
                <w:szCs w:val="28"/>
              </w:rPr>
            </w:pPr>
            <w:r w:rsidRPr="00267070">
              <w:rPr>
                <w:rFonts w:ascii="Times New Roman" w:eastAsia="Times New Roman" w:hAnsi="Times New Roman"/>
                <w:color w:val="000000"/>
                <w:sz w:val="28"/>
                <w:szCs w:val="28"/>
              </w:rPr>
              <w:t>Директор</w:t>
            </w:r>
          </w:p>
          <w:p w:rsidR="00267070" w:rsidRPr="00267070" w:rsidRDefault="00267070" w:rsidP="00267070">
            <w:pPr>
              <w:widowControl w:val="0"/>
              <w:autoSpaceDE w:val="0"/>
              <w:autoSpaceDN w:val="0"/>
              <w:spacing w:after="120"/>
              <w:rPr>
                <w:rFonts w:ascii="Times New Roman" w:eastAsia="Times New Roman" w:hAnsi="Times New Roman"/>
                <w:color w:val="000000"/>
                <w:sz w:val="24"/>
                <w:szCs w:val="24"/>
              </w:rPr>
            </w:pPr>
            <w:r w:rsidRPr="00267070">
              <w:rPr>
                <w:rFonts w:ascii="Times New Roman" w:eastAsia="Times New Roman" w:hAnsi="Times New Roman"/>
                <w:color w:val="000000"/>
                <w:sz w:val="24"/>
                <w:szCs w:val="24"/>
              </w:rPr>
              <w:t xml:space="preserve">________________________ </w:t>
            </w:r>
          </w:p>
          <w:p w:rsidR="00267070" w:rsidRPr="00267070" w:rsidRDefault="00267070" w:rsidP="00267070">
            <w:pPr>
              <w:widowControl w:val="0"/>
              <w:autoSpaceDE w:val="0"/>
              <w:autoSpaceDN w:val="0"/>
              <w:spacing w:after="0"/>
              <w:rPr>
                <w:rFonts w:ascii="Times New Roman" w:eastAsia="Times New Roman" w:hAnsi="Times New Roman"/>
                <w:color w:val="000000"/>
                <w:sz w:val="24"/>
                <w:szCs w:val="24"/>
              </w:rPr>
            </w:pPr>
            <w:r w:rsidRPr="00267070">
              <w:rPr>
                <w:rFonts w:ascii="Times New Roman" w:eastAsia="Times New Roman" w:hAnsi="Times New Roman"/>
                <w:color w:val="000000"/>
                <w:sz w:val="24"/>
                <w:szCs w:val="24"/>
              </w:rPr>
              <w:t>Пнёва И.В.</w:t>
            </w:r>
          </w:p>
          <w:p w:rsidR="00267070" w:rsidRPr="00267070" w:rsidRDefault="00267070" w:rsidP="00267070">
            <w:pPr>
              <w:widowControl w:val="0"/>
              <w:autoSpaceDE w:val="0"/>
              <w:autoSpaceDN w:val="0"/>
              <w:spacing w:before="196" w:after="0"/>
              <w:ind w:right="1318"/>
              <w:rPr>
                <w:rFonts w:ascii="Times New Roman" w:eastAsia="Times New Roman" w:hAnsi="Times New Roman"/>
                <w:spacing w:val="-67"/>
                <w:sz w:val="28"/>
              </w:rPr>
            </w:pPr>
            <w:r w:rsidRPr="00267070">
              <w:rPr>
                <w:rFonts w:ascii="Times New Roman" w:eastAsia="Times New Roman" w:hAnsi="Times New Roman"/>
                <w:color w:val="000000"/>
              </w:rPr>
              <w:t xml:space="preserve">Приказ </w:t>
            </w:r>
            <w:r w:rsidRPr="00267070">
              <w:rPr>
                <w:rFonts w:ascii="Times New Roman" w:eastAsia="Times New Roman" w:hAnsi="Times New Roman"/>
                <w:sz w:val="28"/>
              </w:rPr>
              <w:t>№</w:t>
            </w:r>
            <w:r w:rsidRPr="00267070">
              <w:rPr>
                <w:rFonts w:ascii="Times New Roman" w:eastAsia="Times New Roman" w:hAnsi="Times New Roman"/>
                <w:spacing w:val="-5"/>
                <w:sz w:val="28"/>
              </w:rPr>
              <w:t xml:space="preserve"> </w:t>
            </w:r>
            <w:r w:rsidRPr="00267070">
              <w:rPr>
                <w:rFonts w:ascii="Times New Roman" w:eastAsia="Times New Roman" w:hAnsi="Times New Roman"/>
                <w:sz w:val="28"/>
              </w:rPr>
              <w:t>55-д</w:t>
            </w:r>
            <w:r w:rsidRPr="00267070">
              <w:rPr>
                <w:rFonts w:ascii="Times New Roman" w:eastAsia="Times New Roman" w:hAnsi="Times New Roman"/>
                <w:spacing w:val="-3"/>
                <w:sz w:val="28"/>
              </w:rPr>
              <w:t xml:space="preserve"> </w:t>
            </w:r>
            <w:r w:rsidRPr="00267070">
              <w:rPr>
                <w:rFonts w:ascii="Times New Roman" w:eastAsia="Times New Roman" w:hAnsi="Times New Roman"/>
                <w:sz w:val="28"/>
              </w:rPr>
              <w:t>от</w:t>
            </w:r>
            <w:r w:rsidRPr="00267070">
              <w:rPr>
                <w:rFonts w:ascii="Times New Roman" w:eastAsia="Times New Roman" w:hAnsi="Times New Roman"/>
                <w:spacing w:val="-8"/>
                <w:sz w:val="28"/>
              </w:rPr>
              <w:t xml:space="preserve"> </w:t>
            </w:r>
            <w:r w:rsidRPr="00267070">
              <w:rPr>
                <w:rFonts w:ascii="Times New Roman" w:eastAsia="Times New Roman" w:hAnsi="Times New Roman"/>
                <w:sz w:val="28"/>
              </w:rPr>
              <w:t>29.08.2024г.</w:t>
            </w:r>
            <w:r w:rsidRPr="00267070">
              <w:rPr>
                <w:rFonts w:ascii="Times New Roman" w:eastAsia="Times New Roman" w:hAnsi="Times New Roman"/>
                <w:spacing w:val="-67"/>
                <w:sz w:val="28"/>
              </w:rPr>
              <w:t xml:space="preserve"> </w:t>
            </w:r>
          </w:p>
          <w:p w:rsidR="00267070" w:rsidRPr="00267070" w:rsidRDefault="00267070" w:rsidP="00267070">
            <w:pPr>
              <w:widowControl w:val="0"/>
              <w:autoSpaceDE w:val="0"/>
              <w:autoSpaceDN w:val="0"/>
              <w:spacing w:after="0"/>
              <w:rPr>
                <w:rFonts w:ascii="Times New Roman" w:eastAsia="Times New Roman" w:hAnsi="Times New Roman"/>
                <w:color w:val="000000"/>
                <w:sz w:val="28"/>
                <w:szCs w:val="28"/>
              </w:rPr>
            </w:pPr>
          </w:p>
        </w:tc>
      </w:tr>
    </w:tbl>
    <w:p w:rsidR="0021038B" w:rsidRPr="0021038B" w:rsidRDefault="0021038B" w:rsidP="0021038B">
      <w:pPr>
        <w:pStyle w:val="ac"/>
        <w:ind w:left="0" w:firstLine="284"/>
      </w:pPr>
    </w:p>
    <w:p w:rsidR="0021038B" w:rsidRPr="0021038B" w:rsidRDefault="0021038B" w:rsidP="0021038B">
      <w:pPr>
        <w:pStyle w:val="ac"/>
        <w:ind w:left="0" w:firstLine="284"/>
      </w:pPr>
    </w:p>
    <w:p w:rsidR="0021038B" w:rsidRPr="0021038B" w:rsidRDefault="0021038B" w:rsidP="0021038B">
      <w:pPr>
        <w:pStyle w:val="ac"/>
        <w:ind w:left="0" w:firstLine="284"/>
      </w:pPr>
    </w:p>
    <w:p w:rsidR="0021038B" w:rsidRPr="0021038B" w:rsidRDefault="0021038B" w:rsidP="0021038B">
      <w:pPr>
        <w:pStyle w:val="ac"/>
        <w:ind w:left="0" w:firstLine="284"/>
      </w:pPr>
    </w:p>
    <w:p w:rsidR="0021038B" w:rsidRPr="0021038B" w:rsidRDefault="0021038B" w:rsidP="0021038B">
      <w:pPr>
        <w:pStyle w:val="ac"/>
        <w:ind w:left="0" w:firstLine="284"/>
      </w:pPr>
    </w:p>
    <w:p w:rsidR="0021038B" w:rsidRPr="0021038B" w:rsidRDefault="0021038B" w:rsidP="0021038B">
      <w:pPr>
        <w:pStyle w:val="ac"/>
        <w:ind w:left="0" w:firstLine="284"/>
      </w:pPr>
    </w:p>
    <w:p w:rsidR="0021038B" w:rsidRPr="0021038B" w:rsidRDefault="0021038B" w:rsidP="0021038B">
      <w:pPr>
        <w:ind w:firstLine="284"/>
        <w:jc w:val="center"/>
        <w:rPr>
          <w:rFonts w:ascii="Times New Roman" w:hAnsi="Times New Roman"/>
          <w:b/>
          <w:sz w:val="28"/>
          <w:szCs w:val="28"/>
        </w:rPr>
      </w:pPr>
      <w:r w:rsidRPr="0021038B">
        <w:rPr>
          <w:rFonts w:ascii="Times New Roman" w:hAnsi="Times New Roman"/>
          <w:b/>
          <w:sz w:val="28"/>
          <w:szCs w:val="28"/>
        </w:rPr>
        <w:t>РАБОЧАЯ</w:t>
      </w:r>
      <w:r w:rsidRPr="0021038B">
        <w:rPr>
          <w:rFonts w:ascii="Times New Roman" w:hAnsi="Times New Roman"/>
          <w:b/>
          <w:spacing w:val="-2"/>
          <w:sz w:val="28"/>
          <w:szCs w:val="28"/>
        </w:rPr>
        <w:t xml:space="preserve"> </w:t>
      </w:r>
      <w:r w:rsidRPr="0021038B">
        <w:rPr>
          <w:rFonts w:ascii="Times New Roman" w:hAnsi="Times New Roman"/>
          <w:b/>
          <w:sz w:val="28"/>
          <w:szCs w:val="28"/>
        </w:rPr>
        <w:t>ПРОГРАММА</w:t>
      </w:r>
    </w:p>
    <w:p w:rsidR="0021038B" w:rsidRPr="0021038B" w:rsidRDefault="0021038B" w:rsidP="0021038B">
      <w:pPr>
        <w:pStyle w:val="ac"/>
        <w:ind w:left="0" w:firstLine="284"/>
        <w:rPr>
          <w:b/>
        </w:rPr>
      </w:pPr>
    </w:p>
    <w:p w:rsidR="0021038B" w:rsidRPr="0021038B" w:rsidRDefault="0021038B" w:rsidP="0021038B">
      <w:pPr>
        <w:ind w:firstLine="284"/>
        <w:jc w:val="center"/>
        <w:rPr>
          <w:rFonts w:ascii="Times New Roman" w:hAnsi="Times New Roman"/>
          <w:b/>
          <w:sz w:val="28"/>
          <w:szCs w:val="28"/>
        </w:rPr>
      </w:pPr>
      <w:r w:rsidRPr="0021038B">
        <w:rPr>
          <w:rFonts w:ascii="Times New Roman" w:hAnsi="Times New Roman"/>
          <w:b/>
          <w:sz w:val="28"/>
          <w:szCs w:val="28"/>
        </w:rPr>
        <w:t>по</w:t>
      </w:r>
      <w:r w:rsidRPr="0021038B">
        <w:rPr>
          <w:rFonts w:ascii="Times New Roman" w:hAnsi="Times New Roman"/>
          <w:b/>
          <w:spacing w:val="-3"/>
          <w:sz w:val="28"/>
          <w:szCs w:val="28"/>
        </w:rPr>
        <w:t xml:space="preserve"> </w:t>
      </w:r>
      <w:r w:rsidRPr="0021038B">
        <w:rPr>
          <w:rFonts w:ascii="Times New Roman" w:hAnsi="Times New Roman"/>
          <w:b/>
          <w:sz w:val="28"/>
          <w:szCs w:val="28"/>
        </w:rPr>
        <w:t>учебному</w:t>
      </w:r>
      <w:r w:rsidRPr="0021038B">
        <w:rPr>
          <w:rFonts w:ascii="Times New Roman" w:hAnsi="Times New Roman"/>
          <w:b/>
          <w:spacing w:val="-1"/>
          <w:sz w:val="28"/>
          <w:szCs w:val="28"/>
        </w:rPr>
        <w:t xml:space="preserve"> </w:t>
      </w:r>
      <w:r w:rsidRPr="0021038B">
        <w:rPr>
          <w:rFonts w:ascii="Times New Roman" w:hAnsi="Times New Roman"/>
          <w:b/>
          <w:sz w:val="28"/>
          <w:szCs w:val="28"/>
        </w:rPr>
        <w:t>предмету</w:t>
      </w:r>
    </w:p>
    <w:p w:rsidR="0021038B" w:rsidRPr="0021038B" w:rsidRDefault="0021038B" w:rsidP="0021038B">
      <w:pPr>
        <w:ind w:firstLine="284"/>
        <w:jc w:val="center"/>
        <w:rPr>
          <w:rFonts w:ascii="Times New Roman" w:hAnsi="Times New Roman"/>
          <w:b/>
          <w:sz w:val="28"/>
          <w:szCs w:val="28"/>
        </w:rPr>
      </w:pPr>
      <w:r w:rsidRPr="0021038B">
        <w:rPr>
          <w:rFonts w:ascii="Times New Roman" w:hAnsi="Times New Roman"/>
          <w:b/>
          <w:sz w:val="28"/>
          <w:szCs w:val="28"/>
        </w:rPr>
        <w:t>«Адаптивная физическая культура»</w:t>
      </w:r>
      <w:r w:rsidRPr="0021038B">
        <w:rPr>
          <w:rFonts w:ascii="Times New Roman" w:hAnsi="Times New Roman"/>
          <w:b/>
          <w:spacing w:val="-87"/>
          <w:sz w:val="28"/>
          <w:szCs w:val="28"/>
        </w:rPr>
        <w:t xml:space="preserve"> </w:t>
      </w:r>
      <w:r w:rsidRPr="0021038B">
        <w:rPr>
          <w:rFonts w:ascii="Times New Roman" w:hAnsi="Times New Roman"/>
          <w:b/>
          <w:sz w:val="28"/>
          <w:szCs w:val="28"/>
        </w:rPr>
        <w:t>1</w:t>
      </w:r>
      <w:r w:rsidRPr="0021038B">
        <w:rPr>
          <w:rFonts w:ascii="Times New Roman" w:hAnsi="Times New Roman"/>
          <w:b/>
          <w:spacing w:val="-1"/>
          <w:sz w:val="28"/>
          <w:szCs w:val="28"/>
        </w:rPr>
        <w:t xml:space="preserve"> – </w:t>
      </w:r>
      <w:r w:rsidR="00E24CD2">
        <w:rPr>
          <w:rFonts w:ascii="Times New Roman" w:hAnsi="Times New Roman"/>
          <w:b/>
          <w:spacing w:val="-1"/>
          <w:sz w:val="28"/>
          <w:szCs w:val="28"/>
        </w:rPr>
        <w:t>12</w:t>
      </w:r>
      <w:r w:rsidRPr="0021038B">
        <w:rPr>
          <w:rFonts w:ascii="Times New Roman" w:hAnsi="Times New Roman"/>
          <w:b/>
          <w:spacing w:val="-1"/>
          <w:sz w:val="28"/>
          <w:szCs w:val="28"/>
        </w:rPr>
        <w:t xml:space="preserve"> </w:t>
      </w:r>
      <w:r w:rsidRPr="0021038B">
        <w:rPr>
          <w:rFonts w:ascii="Times New Roman" w:hAnsi="Times New Roman"/>
          <w:b/>
          <w:sz w:val="28"/>
          <w:szCs w:val="28"/>
        </w:rPr>
        <w:t>классы</w:t>
      </w:r>
    </w:p>
    <w:p w:rsidR="0021038B" w:rsidRPr="0021038B" w:rsidRDefault="0021038B" w:rsidP="0021038B">
      <w:pPr>
        <w:ind w:firstLine="284"/>
        <w:jc w:val="center"/>
        <w:rPr>
          <w:rFonts w:ascii="Times New Roman" w:hAnsi="Times New Roman"/>
          <w:b/>
          <w:sz w:val="28"/>
          <w:szCs w:val="28"/>
        </w:rPr>
      </w:pPr>
      <w:r w:rsidRPr="0021038B">
        <w:rPr>
          <w:rFonts w:ascii="Times New Roman" w:hAnsi="Times New Roman"/>
          <w:b/>
          <w:sz w:val="28"/>
          <w:szCs w:val="28"/>
        </w:rPr>
        <w:t>вариант</w:t>
      </w:r>
      <w:r w:rsidRPr="0021038B">
        <w:rPr>
          <w:rFonts w:ascii="Times New Roman" w:hAnsi="Times New Roman"/>
          <w:b/>
          <w:spacing w:val="-4"/>
          <w:sz w:val="28"/>
          <w:szCs w:val="28"/>
        </w:rPr>
        <w:t xml:space="preserve"> </w:t>
      </w:r>
      <w:r>
        <w:rPr>
          <w:rFonts w:ascii="Times New Roman" w:hAnsi="Times New Roman"/>
          <w:b/>
          <w:sz w:val="28"/>
          <w:szCs w:val="28"/>
        </w:rPr>
        <w:t>2</w:t>
      </w:r>
    </w:p>
    <w:p w:rsidR="0021038B" w:rsidRPr="0021038B" w:rsidRDefault="0021038B" w:rsidP="0021038B">
      <w:pPr>
        <w:pStyle w:val="ac"/>
        <w:ind w:left="0" w:firstLine="284"/>
        <w:rPr>
          <w:b/>
        </w:rPr>
      </w:pPr>
    </w:p>
    <w:p w:rsidR="0021038B" w:rsidRPr="0021038B" w:rsidRDefault="0021038B" w:rsidP="0021038B">
      <w:pPr>
        <w:ind w:firstLine="284"/>
        <w:jc w:val="center"/>
        <w:rPr>
          <w:rFonts w:ascii="Times New Roman" w:hAnsi="Times New Roman"/>
          <w:sz w:val="28"/>
          <w:szCs w:val="28"/>
        </w:rPr>
      </w:pPr>
      <w:r w:rsidRPr="0021038B">
        <w:rPr>
          <w:rFonts w:ascii="Times New Roman" w:hAnsi="Times New Roman"/>
          <w:sz w:val="28"/>
          <w:szCs w:val="28"/>
        </w:rPr>
        <w:t>(для</w:t>
      </w:r>
      <w:r w:rsidRPr="0021038B">
        <w:rPr>
          <w:rFonts w:ascii="Times New Roman" w:hAnsi="Times New Roman"/>
          <w:spacing w:val="-6"/>
          <w:sz w:val="28"/>
          <w:szCs w:val="28"/>
        </w:rPr>
        <w:t xml:space="preserve"> </w:t>
      </w:r>
      <w:r w:rsidRPr="0021038B">
        <w:rPr>
          <w:rFonts w:ascii="Times New Roman" w:hAnsi="Times New Roman"/>
          <w:sz w:val="28"/>
          <w:szCs w:val="28"/>
        </w:rPr>
        <w:t>обучающихся</w:t>
      </w:r>
      <w:r w:rsidRPr="0021038B">
        <w:rPr>
          <w:rFonts w:ascii="Times New Roman" w:hAnsi="Times New Roman"/>
          <w:spacing w:val="-6"/>
          <w:sz w:val="28"/>
          <w:szCs w:val="28"/>
        </w:rPr>
        <w:t xml:space="preserve"> </w:t>
      </w:r>
      <w:r w:rsidRPr="0021038B">
        <w:rPr>
          <w:rFonts w:ascii="Times New Roman" w:hAnsi="Times New Roman"/>
          <w:sz w:val="28"/>
          <w:szCs w:val="28"/>
        </w:rPr>
        <w:t>с</w:t>
      </w:r>
      <w:r w:rsidRPr="0021038B">
        <w:rPr>
          <w:rFonts w:ascii="Times New Roman" w:hAnsi="Times New Roman"/>
          <w:spacing w:val="-2"/>
          <w:sz w:val="28"/>
          <w:szCs w:val="28"/>
        </w:rPr>
        <w:t xml:space="preserve"> </w:t>
      </w:r>
      <w:r w:rsidRPr="0021038B">
        <w:rPr>
          <w:rFonts w:ascii="Times New Roman" w:hAnsi="Times New Roman"/>
          <w:sz w:val="28"/>
          <w:szCs w:val="28"/>
        </w:rPr>
        <w:t>интеллектуальными</w:t>
      </w:r>
      <w:r w:rsidRPr="0021038B">
        <w:rPr>
          <w:rFonts w:ascii="Times New Roman" w:hAnsi="Times New Roman"/>
          <w:spacing w:val="-6"/>
          <w:sz w:val="28"/>
          <w:szCs w:val="28"/>
        </w:rPr>
        <w:t xml:space="preserve"> </w:t>
      </w:r>
      <w:r w:rsidRPr="0021038B">
        <w:rPr>
          <w:rFonts w:ascii="Times New Roman" w:hAnsi="Times New Roman"/>
          <w:sz w:val="28"/>
          <w:szCs w:val="28"/>
        </w:rPr>
        <w:t>нарушениями)</w:t>
      </w:r>
    </w:p>
    <w:p w:rsidR="0021038B" w:rsidRPr="0021038B" w:rsidRDefault="0021038B" w:rsidP="0021038B">
      <w:pPr>
        <w:pStyle w:val="ac"/>
        <w:ind w:left="0" w:firstLine="284"/>
      </w:pPr>
    </w:p>
    <w:p w:rsidR="0021038B" w:rsidRPr="0021038B" w:rsidRDefault="0021038B" w:rsidP="0021038B">
      <w:pPr>
        <w:pStyle w:val="ac"/>
        <w:ind w:left="0" w:firstLine="284"/>
      </w:pPr>
    </w:p>
    <w:p w:rsidR="0021038B" w:rsidRPr="0021038B" w:rsidRDefault="0021038B" w:rsidP="0021038B">
      <w:pPr>
        <w:pStyle w:val="ac"/>
        <w:ind w:left="0" w:firstLine="284"/>
      </w:pPr>
    </w:p>
    <w:p w:rsidR="0021038B" w:rsidRPr="0021038B" w:rsidRDefault="0021038B" w:rsidP="0021038B">
      <w:pPr>
        <w:pStyle w:val="ac"/>
        <w:ind w:left="0" w:firstLine="284"/>
      </w:pPr>
    </w:p>
    <w:p w:rsidR="0021038B" w:rsidRPr="0021038B" w:rsidRDefault="0021038B" w:rsidP="0021038B">
      <w:pPr>
        <w:pStyle w:val="ac"/>
        <w:ind w:left="0" w:firstLine="284"/>
      </w:pPr>
    </w:p>
    <w:p w:rsidR="0021038B" w:rsidRPr="0021038B" w:rsidRDefault="0021038B" w:rsidP="0021038B">
      <w:pPr>
        <w:pStyle w:val="ac"/>
        <w:ind w:left="0" w:firstLine="284"/>
      </w:pPr>
    </w:p>
    <w:p w:rsidR="0021038B" w:rsidRPr="0021038B" w:rsidRDefault="0021038B" w:rsidP="0021038B">
      <w:pPr>
        <w:pStyle w:val="ac"/>
        <w:ind w:left="0" w:firstLine="284"/>
        <w:jc w:val="center"/>
      </w:pPr>
    </w:p>
    <w:p w:rsidR="0021038B" w:rsidRPr="0021038B" w:rsidRDefault="00267070" w:rsidP="0021038B">
      <w:pPr>
        <w:pStyle w:val="ac"/>
        <w:ind w:left="0" w:firstLine="284"/>
        <w:jc w:val="center"/>
      </w:pPr>
      <w:r>
        <w:t xml:space="preserve">Бурхун </w:t>
      </w:r>
      <w:bookmarkStart w:id="2" w:name="_GoBack"/>
      <w:bookmarkEnd w:id="2"/>
      <w:r w:rsidR="0021038B" w:rsidRPr="0021038B">
        <w:rPr>
          <w:spacing w:val="-67"/>
        </w:rPr>
        <w:t xml:space="preserve">    </w:t>
      </w:r>
      <w:r w:rsidR="0021038B" w:rsidRPr="0021038B">
        <w:t>202</w:t>
      </w:r>
      <w:r w:rsidR="00BB23B5">
        <w:t>4</w:t>
      </w:r>
    </w:p>
    <w:p w:rsidR="0021038B" w:rsidRPr="0021038B" w:rsidRDefault="0021038B" w:rsidP="0021038B">
      <w:pPr>
        <w:ind w:firstLine="284"/>
        <w:jc w:val="center"/>
        <w:rPr>
          <w:rFonts w:ascii="Times New Roman" w:hAnsi="Times New Roman"/>
          <w:sz w:val="28"/>
          <w:szCs w:val="28"/>
        </w:rPr>
        <w:sectPr w:rsidR="0021038B" w:rsidRPr="0021038B" w:rsidSect="0021038B">
          <w:pgSz w:w="11910" w:h="16840"/>
          <w:pgMar w:top="1040" w:right="1040" w:bottom="280" w:left="1280" w:header="720" w:footer="720" w:gutter="0"/>
          <w:cols w:space="720"/>
        </w:sectPr>
      </w:pPr>
    </w:p>
    <w:p w:rsidR="0021038B" w:rsidRPr="00476C93" w:rsidRDefault="0021038B" w:rsidP="0021038B">
      <w:pPr>
        <w:ind w:firstLine="284"/>
        <w:jc w:val="both"/>
        <w:rPr>
          <w:rFonts w:ascii="Times New Roman" w:hAnsi="Times New Roman"/>
          <w:sz w:val="24"/>
          <w:szCs w:val="24"/>
          <w:lang w:eastAsia="ru-RU"/>
        </w:rPr>
      </w:pPr>
      <w:bookmarkStart w:id="3" w:name="_bookmark0"/>
      <w:bookmarkEnd w:id="3"/>
      <w:r w:rsidRPr="00476C93">
        <w:rPr>
          <w:rFonts w:ascii="Times New Roman" w:hAnsi="Times New Roman"/>
          <w:sz w:val="24"/>
          <w:szCs w:val="24"/>
          <w:lang w:eastAsia="ru-RU"/>
        </w:rPr>
        <w:lastRenderedPageBreak/>
        <w:t>Рабочая программа по учебному предмету «</w:t>
      </w:r>
      <w:r w:rsidR="00E24CD2" w:rsidRPr="00476C93">
        <w:rPr>
          <w:rFonts w:ascii="Times New Roman" w:hAnsi="Times New Roman"/>
          <w:sz w:val="24"/>
          <w:szCs w:val="24"/>
          <w:lang w:eastAsia="ru-RU"/>
        </w:rPr>
        <w:t>Адаптивная физ</w:t>
      </w:r>
      <w:r w:rsidR="00476C93" w:rsidRPr="00476C93">
        <w:rPr>
          <w:rFonts w:ascii="Times New Roman" w:hAnsi="Times New Roman"/>
          <w:sz w:val="24"/>
          <w:szCs w:val="24"/>
          <w:lang w:eastAsia="ru-RU"/>
        </w:rPr>
        <w:t xml:space="preserve">ическая </w:t>
      </w:r>
      <w:r w:rsidR="00E24CD2" w:rsidRPr="00476C93">
        <w:rPr>
          <w:rFonts w:ascii="Times New Roman" w:hAnsi="Times New Roman"/>
          <w:sz w:val="24"/>
          <w:szCs w:val="24"/>
          <w:lang w:eastAsia="ru-RU"/>
        </w:rPr>
        <w:t>культура</w:t>
      </w:r>
      <w:r w:rsidRPr="00476C93">
        <w:rPr>
          <w:rFonts w:ascii="Times New Roman" w:hAnsi="Times New Roman"/>
          <w:sz w:val="24"/>
          <w:szCs w:val="24"/>
          <w:lang w:eastAsia="ru-RU"/>
        </w:rPr>
        <w:t>» составлена на основе Федеральной адаптированной основной общеобразовательной программы обучающихся с умственной отсталостью (интеллектуальными нарушениями), утверждена приказом Министерства просвещения РФ от 24.11.2022 г. № 1026.</w:t>
      </w:r>
    </w:p>
    <w:p w:rsidR="0021038B" w:rsidRPr="00476C93" w:rsidRDefault="0021038B" w:rsidP="0021038B">
      <w:pPr>
        <w:pStyle w:val="1"/>
        <w:spacing w:before="0"/>
        <w:ind w:left="0" w:firstLine="284"/>
        <w:jc w:val="both"/>
        <w:rPr>
          <w:b w:val="0"/>
          <w:sz w:val="24"/>
          <w:szCs w:val="24"/>
        </w:rPr>
      </w:pPr>
      <w:r w:rsidRPr="00476C93">
        <w:rPr>
          <w:b w:val="0"/>
          <w:sz w:val="24"/>
          <w:szCs w:val="24"/>
          <w:lang w:eastAsia="ru-RU"/>
        </w:rPr>
        <w:t xml:space="preserve">Разделы рабочей программы соответствуют требованиям пункта 2.9.5. Федерального государственного образовательного стандарта образования обучающихся с умственной отсталостью (интеллектуальными нарушениями) (утв. </w:t>
      </w:r>
      <w:hyperlink r:id="rId7" w:anchor="0" w:history="1">
        <w:r w:rsidRPr="00476C93">
          <w:rPr>
            <w:b w:val="0"/>
            <w:sz w:val="24"/>
            <w:szCs w:val="24"/>
            <w:bdr w:val="none" w:sz="0" w:space="0" w:color="auto" w:frame="1"/>
            <w:lang w:eastAsia="ru-RU"/>
          </w:rPr>
          <w:t>приказом</w:t>
        </w:r>
      </w:hyperlink>
      <w:r w:rsidRPr="00476C93">
        <w:rPr>
          <w:b w:val="0"/>
          <w:sz w:val="24"/>
          <w:szCs w:val="24"/>
          <w:lang w:eastAsia="ru-RU"/>
        </w:rPr>
        <w:t xml:space="preserve"> Министерства образования и науки РФ от 19 декабря 2014г. №1599)</w:t>
      </w:r>
    </w:p>
    <w:p w:rsidR="00E6103B" w:rsidRPr="004002E1" w:rsidRDefault="0021038B" w:rsidP="0021038B">
      <w:pPr>
        <w:spacing w:after="0"/>
        <w:ind w:right="20"/>
        <w:jc w:val="center"/>
        <w:rPr>
          <w:rFonts w:ascii="Times New Roman" w:hAnsi="Times New Roman"/>
          <w:b/>
          <w:color w:val="000000"/>
          <w:sz w:val="24"/>
          <w:szCs w:val="24"/>
        </w:rPr>
      </w:pPr>
      <w:r>
        <w:rPr>
          <w:rFonts w:ascii="Times New Roman" w:hAnsi="Times New Roman"/>
          <w:b/>
          <w:color w:val="000000"/>
          <w:sz w:val="24"/>
          <w:szCs w:val="24"/>
        </w:rPr>
        <w:t>Пояснительная записка</w:t>
      </w:r>
    </w:p>
    <w:p w:rsidR="00BA3721" w:rsidRPr="004002E1" w:rsidRDefault="00BA3721" w:rsidP="004002E1">
      <w:pPr>
        <w:spacing w:after="0"/>
        <w:ind w:right="20"/>
        <w:jc w:val="center"/>
        <w:rPr>
          <w:rFonts w:ascii="Times New Roman" w:hAnsi="Times New Roman"/>
          <w:color w:val="000000"/>
          <w:sz w:val="24"/>
          <w:szCs w:val="24"/>
          <w:lang w:eastAsia="ru-RU"/>
        </w:rPr>
      </w:pPr>
      <w:r w:rsidRPr="004002E1">
        <w:rPr>
          <w:rFonts w:ascii="Times New Roman" w:hAnsi="Times New Roman"/>
          <w:b/>
          <w:bCs/>
          <w:color w:val="000000"/>
          <w:sz w:val="24"/>
          <w:szCs w:val="24"/>
        </w:rPr>
        <w:t>Цели  и задачи образовательно-коррекционной работы</w:t>
      </w:r>
      <w:r w:rsidR="00636989" w:rsidRPr="004002E1">
        <w:rPr>
          <w:rFonts w:ascii="Times New Roman" w:hAnsi="Times New Roman"/>
          <w:b/>
          <w:bCs/>
          <w:color w:val="000000"/>
          <w:sz w:val="24"/>
          <w:szCs w:val="24"/>
        </w:rPr>
        <w:t>.</w:t>
      </w:r>
    </w:p>
    <w:p w:rsidR="00BA3721" w:rsidRPr="004002E1" w:rsidRDefault="00BA3721" w:rsidP="004002E1">
      <w:pPr>
        <w:pStyle w:val="a6"/>
        <w:shd w:val="clear" w:color="auto" w:fill="FFFFFF"/>
        <w:spacing w:before="0" w:beforeAutospacing="0" w:after="0" w:afterAutospacing="0" w:line="276" w:lineRule="auto"/>
        <w:jc w:val="both"/>
        <w:rPr>
          <w:color w:val="000000"/>
        </w:rPr>
      </w:pPr>
      <w:r w:rsidRPr="004002E1">
        <w:rPr>
          <w:b/>
          <w:bCs/>
          <w:i/>
          <w:iCs/>
          <w:color w:val="000000"/>
        </w:rPr>
        <w:t>Целью уроков</w:t>
      </w:r>
      <w:r w:rsidRPr="004002E1">
        <w:rPr>
          <w:color w:val="000000"/>
        </w:rPr>
        <w:t> по адаптивной физической культуре является повышение двигательной активности детей и обучение использованию полученных навыков в повседневной жизни, а так же профилактика вторичных нарушений и сохранение жизненно важных функций организма.</w:t>
      </w:r>
    </w:p>
    <w:p w:rsidR="00BA3721" w:rsidRPr="004002E1" w:rsidRDefault="00BA3721" w:rsidP="004002E1">
      <w:pPr>
        <w:pStyle w:val="a6"/>
        <w:shd w:val="clear" w:color="auto" w:fill="FFFFFF"/>
        <w:spacing w:before="0" w:beforeAutospacing="0" w:after="0" w:afterAutospacing="0" w:line="276" w:lineRule="auto"/>
        <w:jc w:val="both"/>
        <w:rPr>
          <w:color w:val="000000"/>
        </w:rPr>
      </w:pPr>
      <w:r w:rsidRPr="004002E1">
        <w:rPr>
          <w:b/>
          <w:bCs/>
          <w:i/>
          <w:iCs/>
          <w:color w:val="000000"/>
        </w:rPr>
        <w:t>Основные задачи:</w:t>
      </w:r>
    </w:p>
    <w:p w:rsidR="00BA3721" w:rsidRPr="004002E1" w:rsidRDefault="00BA3721" w:rsidP="004002E1">
      <w:pPr>
        <w:pStyle w:val="a6"/>
        <w:shd w:val="clear" w:color="auto" w:fill="FFFFFF"/>
        <w:spacing w:before="0" w:beforeAutospacing="0" w:after="0" w:afterAutospacing="0" w:line="276" w:lineRule="auto"/>
        <w:jc w:val="both"/>
        <w:rPr>
          <w:color w:val="000000"/>
        </w:rPr>
      </w:pPr>
      <w:r w:rsidRPr="004002E1">
        <w:rPr>
          <w:color w:val="000000"/>
        </w:rPr>
        <w:t>- укрепление и сохранение здоровья детей, профилактика болезней и возникновения вторичных заболеваний.</w:t>
      </w:r>
    </w:p>
    <w:p w:rsidR="00BA3721" w:rsidRPr="004002E1" w:rsidRDefault="00BA3721" w:rsidP="004002E1">
      <w:pPr>
        <w:pStyle w:val="a6"/>
        <w:shd w:val="clear" w:color="auto" w:fill="FFFFFF"/>
        <w:spacing w:before="0" w:beforeAutospacing="0" w:after="0" w:afterAutospacing="0" w:line="276" w:lineRule="auto"/>
        <w:jc w:val="both"/>
        <w:rPr>
          <w:color w:val="000000"/>
        </w:rPr>
      </w:pPr>
      <w:r w:rsidRPr="004002E1">
        <w:rPr>
          <w:color w:val="000000"/>
        </w:rPr>
        <w:t>- поддержание жизненно важных функций организма (дыхание, работа сердечно-сосудистой системы, мышечной и других физиологических систем);</w:t>
      </w:r>
    </w:p>
    <w:p w:rsidR="00BA3721" w:rsidRPr="004002E1" w:rsidRDefault="00BA3721" w:rsidP="004002E1">
      <w:pPr>
        <w:pStyle w:val="a6"/>
        <w:shd w:val="clear" w:color="auto" w:fill="FFFFFF"/>
        <w:spacing w:before="0" w:beforeAutospacing="0" w:after="0" w:afterAutospacing="0" w:line="276" w:lineRule="auto"/>
        <w:jc w:val="both"/>
        <w:rPr>
          <w:color w:val="000000"/>
        </w:rPr>
      </w:pPr>
      <w:r w:rsidRPr="004002E1">
        <w:rPr>
          <w:color w:val="000000"/>
        </w:rPr>
        <w:t>- улучшение качества имеющихся движений, предупреждение их нарушений;</w:t>
      </w:r>
    </w:p>
    <w:p w:rsidR="00BA3721" w:rsidRPr="004002E1" w:rsidRDefault="00BA3721" w:rsidP="004002E1">
      <w:pPr>
        <w:pStyle w:val="a6"/>
        <w:shd w:val="clear" w:color="auto" w:fill="FFFFFF"/>
        <w:spacing w:before="0" w:beforeAutospacing="0" w:after="0" w:afterAutospacing="0" w:line="276" w:lineRule="auto"/>
        <w:jc w:val="both"/>
        <w:rPr>
          <w:color w:val="000000"/>
        </w:rPr>
      </w:pPr>
      <w:r w:rsidRPr="004002E1">
        <w:rPr>
          <w:color w:val="000000"/>
        </w:rPr>
        <w:t>- стимуляция появления новых движений;</w:t>
      </w:r>
    </w:p>
    <w:p w:rsidR="00BA3721" w:rsidRPr="004002E1" w:rsidRDefault="00BA3721" w:rsidP="004002E1">
      <w:pPr>
        <w:pStyle w:val="a6"/>
        <w:shd w:val="clear" w:color="auto" w:fill="FFFFFF"/>
        <w:spacing w:before="0" w:beforeAutospacing="0" w:after="0" w:afterAutospacing="0" w:line="276" w:lineRule="auto"/>
        <w:jc w:val="both"/>
        <w:rPr>
          <w:color w:val="000000"/>
        </w:rPr>
      </w:pPr>
      <w:r w:rsidRPr="004002E1">
        <w:rPr>
          <w:color w:val="000000"/>
        </w:rPr>
        <w:t>- формирование и совершенствование основных и прикладных двигательных навыков;</w:t>
      </w:r>
    </w:p>
    <w:p w:rsidR="00BA3721" w:rsidRPr="004002E1" w:rsidRDefault="00BA3721" w:rsidP="004002E1">
      <w:pPr>
        <w:pStyle w:val="a6"/>
        <w:shd w:val="clear" w:color="auto" w:fill="FFFFFF"/>
        <w:spacing w:before="0" w:beforeAutospacing="0" w:after="0" w:afterAutospacing="0" w:line="276" w:lineRule="auto"/>
        <w:jc w:val="both"/>
        <w:rPr>
          <w:color w:val="000000"/>
        </w:rPr>
      </w:pPr>
      <w:r w:rsidRPr="004002E1">
        <w:rPr>
          <w:color w:val="000000"/>
        </w:rPr>
        <w:t>-обучение переходу из одной позы в другую;</w:t>
      </w:r>
    </w:p>
    <w:p w:rsidR="00BA3721" w:rsidRPr="004002E1" w:rsidRDefault="00BA3721" w:rsidP="004002E1">
      <w:pPr>
        <w:pStyle w:val="a6"/>
        <w:shd w:val="clear" w:color="auto" w:fill="FFFFFF"/>
        <w:spacing w:before="0" w:beforeAutospacing="0" w:after="0" w:afterAutospacing="0" w:line="276" w:lineRule="auto"/>
        <w:jc w:val="both"/>
        <w:rPr>
          <w:color w:val="000000"/>
        </w:rPr>
      </w:pPr>
      <w:r w:rsidRPr="004002E1">
        <w:rPr>
          <w:color w:val="000000"/>
        </w:rPr>
        <w:t>- освоение новых способов передвижения;</w:t>
      </w:r>
    </w:p>
    <w:p w:rsidR="00BA3721" w:rsidRPr="004002E1" w:rsidRDefault="00BA3721" w:rsidP="004002E1">
      <w:pPr>
        <w:pStyle w:val="a6"/>
        <w:shd w:val="clear" w:color="auto" w:fill="FFFFFF"/>
        <w:spacing w:before="0" w:beforeAutospacing="0" w:after="0" w:afterAutospacing="0" w:line="276" w:lineRule="auto"/>
        <w:jc w:val="both"/>
        <w:rPr>
          <w:color w:val="000000"/>
        </w:rPr>
      </w:pPr>
      <w:r w:rsidRPr="004002E1">
        <w:rPr>
          <w:color w:val="000000"/>
        </w:rPr>
        <w:t>- развитие и закрепление функционально важных навыков, необходимых для использования в повседневной жизни;</w:t>
      </w:r>
    </w:p>
    <w:p w:rsidR="00BA3721" w:rsidRPr="004002E1" w:rsidRDefault="00BA3721" w:rsidP="004002E1">
      <w:pPr>
        <w:pStyle w:val="a6"/>
        <w:shd w:val="clear" w:color="auto" w:fill="FFFFFF"/>
        <w:spacing w:before="0" w:beforeAutospacing="0" w:after="0" w:afterAutospacing="0" w:line="276" w:lineRule="auto"/>
        <w:jc w:val="both"/>
        <w:rPr>
          <w:color w:val="000000"/>
        </w:rPr>
      </w:pPr>
      <w:r w:rsidRPr="004002E1">
        <w:rPr>
          <w:color w:val="000000"/>
        </w:rPr>
        <w:t>- формирование умения кататься на велосипеде, играть в подвижные, спортивные игры;</w:t>
      </w:r>
    </w:p>
    <w:p w:rsidR="00BA3721" w:rsidRPr="004002E1" w:rsidRDefault="00BA3721" w:rsidP="004002E1">
      <w:pPr>
        <w:pStyle w:val="a6"/>
        <w:shd w:val="clear" w:color="auto" w:fill="FFFFFF"/>
        <w:spacing w:before="0" w:beforeAutospacing="0" w:after="0" w:afterAutospacing="0" w:line="276" w:lineRule="auto"/>
        <w:jc w:val="both"/>
        <w:rPr>
          <w:color w:val="000000"/>
        </w:rPr>
      </w:pPr>
      <w:r w:rsidRPr="004002E1">
        <w:rPr>
          <w:color w:val="000000"/>
        </w:rPr>
        <w:t>- получение удовольствия от занятий физкультурой, радость от достигнутых результатов.</w:t>
      </w:r>
    </w:p>
    <w:p w:rsidR="00BA3721" w:rsidRPr="004002E1" w:rsidRDefault="00BA3721" w:rsidP="004002E1">
      <w:pPr>
        <w:spacing w:after="0"/>
        <w:jc w:val="both"/>
        <w:rPr>
          <w:rFonts w:ascii="Times New Roman" w:hAnsi="Times New Roman"/>
          <w:b/>
          <w:color w:val="000000"/>
          <w:sz w:val="24"/>
          <w:szCs w:val="24"/>
        </w:rPr>
      </w:pPr>
    </w:p>
    <w:p w:rsidR="00BA3721" w:rsidRPr="004002E1" w:rsidRDefault="00BA3721" w:rsidP="0021038B">
      <w:pPr>
        <w:spacing w:after="0"/>
        <w:jc w:val="center"/>
        <w:rPr>
          <w:rFonts w:ascii="Times New Roman" w:hAnsi="Times New Roman"/>
          <w:b/>
          <w:color w:val="000000"/>
          <w:sz w:val="24"/>
          <w:szCs w:val="24"/>
        </w:rPr>
      </w:pPr>
      <w:r w:rsidRPr="004002E1">
        <w:rPr>
          <w:rFonts w:ascii="Times New Roman" w:hAnsi="Times New Roman"/>
          <w:b/>
          <w:color w:val="000000"/>
          <w:sz w:val="24"/>
          <w:szCs w:val="24"/>
        </w:rPr>
        <w:t>Общая характеристика учебного предмета</w:t>
      </w:r>
    </w:p>
    <w:p w:rsidR="00BA3721" w:rsidRPr="004002E1" w:rsidRDefault="00BA3721" w:rsidP="004002E1">
      <w:pPr>
        <w:spacing w:after="0"/>
        <w:ind w:firstLine="708"/>
        <w:jc w:val="both"/>
        <w:rPr>
          <w:rFonts w:ascii="Times New Roman" w:hAnsi="Times New Roman"/>
          <w:color w:val="000000"/>
          <w:sz w:val="24"/>
          <w:szCs w:val="24"/>
        </w:rPr>
      </w:pPr>
      <w:r w:rsidRPr="004002E1">
        <w:rPr>
          <w:rFonts w:ascii="Times New Roman" w:hAnsi="Times New Roman"/>
          <w:color w:val="000000"/>
          <w:sz w:val="24"/>
          <w:szCs w:val="24"/>
        </w:rPr>
        <w:t>Одним из важнейших направлений работы с ребенком, имеющим умственную отсталость, ТМНР, является физическое развитие, которое происходит на занятиях по адаптивной физической культуре. Целью занятий по адаптивной физической культуре является повышение двигательной активности детей и обучение использованию полученных навыков в повседневной жизни. Основные задачи: формирование и совершенствование основных и прикладных двигательных навыков; формирование туристических навыков, умения кататься на велосипеде, ходить на лыжах, плавать, играть в спортивные игры; укрепление и сохранение здоровья детей, профилактика болезней и возникновения вторичных заболеваний.</w:t>
      </w:r>
    </w:p>
    <w:p w:rsidR="00BA3721" w:rsidRPr="004002E1" w:rsidRDefault="00BA3721" w:rsidP="004002E1">
      <w:pPr>
        <w:spacing w:after="0"/>
        <w:ind w:firstLine="708"/>
        <w:jc w:val="both"/>
        <w:rPr>
          <w:rFonts w:ascii="Times New Roman" w:hAnsi="Times New Roman"/>
          <w:color w:val="000000"/>
          <w:sz w:val="24"/>
          <w:szCs w:val="24"/>
        </w:rPr>
      </w:pPr>
      <w:r w:rsidRPr="004002E1">
        <w:rPr>
          <w:rFonts w:ascii="Times New Roman" w:hAnsi="Times New Roman"/>
          <w:color w:val="000000"/>
          <w:sz w:val="24"/>
          <w:szCs w:val="24"/>
        </w:rPr>
        <w:t xml:space="preserve">Программа по адаптивной физической культуре включает 5 разделов: </w:t>
      </w:r>
      <w:r w:rsidRPr="004002E1">
        <w:rPr>
          <w:rFonts w:ascii="Times New Roman" w:hAnsi="Times New Roman"/>
          <w:sz w:val="24"/>
          <w:szCs w:val="24"/>
        </w:rPr>
        <w:t>«Коррекционные подвижные игры», «Велосипедная подготовка», «Лыжная подготовка», «Физическая подготовка», «Туризм</w:t>
      </w:r>
      <w:r w:rsidRPr="004002E1">
        <w:rPr>
          <w:rFonts w:ascii="Times New Roman" w:hAnsi="Times New Roman"/>
          <w:color w:val="000000"/>
          <w:sz w:val="24"/>
          <w:szCs w:val="24"/>
        </w:rPr>
        <w:t>».</w:t>
      </w:r>
    </w:p>
    <w:p w:rsidR="00BA3721" w:rsidRPr="004002E1" w:rsidRDefault="00BA3721" w:rsidP="004002E1">
      <w:pPr>
        <w:spacing w:after="0"/>
        <w:ind w:firstLine="708"/>
        <w:jc w:val="both"/>
        <w:rPr>
          <w:rFonts w:ascii="Times New Roman" w:hAnsi="Times New Roman"/>
          <w:color w:val="000000"/>
          <w:sz w:val="24"/>
          <w:szCs w:val="24"/>
        </w:rPr>
      </w:pPr>
      <w:r w:rsidRPr="004002E1">
        <w:rPr>
          <w:rFonts w:ascii="Times New Roman" w:hAnsi="Times New Roman"/>
          <w:color w:val="000000"/>
          <w:sz w:val="24"/>
          <w:szCs w:val="24"/>
        </w:rPr>
        <w:t xml:space="preserve">Раздел «Коррекционные подвижные игры» включает элементы спортивных игр и спортивных упражнений, подвижные игры. Основными задачами являются формирование умения взаимодействовать в процессе игры, соблюдать правила игры. На занятиях по велосипедной подготовке обучающиеся осваивают езду на трехколесном и двухколесном велосипеде. Раздел «Лыжная подготовка» предусматривает формирование навыка ходьбы </w:t>
      </w:r>
      <w:r w:rsidRPr="004002E1">
        <w:rPr>
          <w:rFonts w:ascii="Times New Roman" w:hAnsi="Times New Roman"/>
          <w:color w:val="000000"/>
          <w:sz w:val="24"/>
          <w:szCs w:val="24"/>
        </w:rPr>
        <w:lastRenderedPageBreak/>
        <w:t>на лыжах и дальнейшее его совершенствование. Раздел «Физическая подготовка» включает построения и перестроения, общеразвивающие и корригирующие упражнения. Программный материал раздела «Туризм» предусматривает овладение различными туристическими навыками.</w:t>
      </w:r>
    </w:p>
    <w:p w:rsidR="00BA3721" w:rsidRPr="004002E1" w:rsidRDefault="00BA3721" w:rsidP="004002E1">
      <w:pPr>
        <w:spacing w:after="0"/>
        <w:jc w:val="both"/>
        <w:rPr>
          <w:rFonts w:ascii="Times New Roman" w:hAnsi="Times New Roman"/>
          <w:b/>
          <w:color w:val="000000"/>
          <w:sz w:val="24"/>
          <w:szCs w:val="24"/>
        </w:rPr>
      </w:pPr>
    </w:p>
    <w:p w:rsidR="00BA3721" w:rsidRPr="004002E1" w:rsidRDefault="00BA3721" w:rsidP="004002E1">
      <w:pPr>
        <w:spacing w:after="0"/>
        <w:ind w:firstLine="709"/>
        <w:jc w:val="center"/>
        <w:rPr>
          <w:rFonts w:ascii="Times New Roman" w:hAnsi="Times New Roman"/>
          <w:b/>
          <w:bCs/>
          <w:sz w:val="24"/>
          <w:szCs w:val="24"/>
        </w:rPr>
      </w:pPr>
      <w:r w:rsidRPr="004002E1">
        <w:rPr>
          <w:rFonts w:ascii="Times New Roman" w:hAnsi="Times New Roman"/>
          <w:b/>
          <w:bCs/>
          <w:sz w:val="24"/>
          <w:szCs w:val="24"/>
        </w:rPr>
        <w:t>Описание места учебного предмета в учебном плане</w:t>
      </w:r>
      <w:r w:rsidR="000B0FE6" w:rsidRPr="004002E1">
        <w:rPr>
          <w:rFonts w:ascii="Times New Roman" w:hAnsi="Times New Roman"/>
          <w:b/>
          <w:bCs/>
          <w:sz w:val="24"/>
          <w:szCs w:val="24"/>
        </w:rPr>
        <w:t>.</w:t>
      </w:r>
    </w:p>
    <w:p w:rsidR="00BA3721" w:rsidRPr="004002E1" w:rsidRDefault="00BA3721" w:rsidP="004002E1">
      <w:pPr>
        <w:spacing w:after="0"/>
        <w:jc w:val="both"/>
        <w:rPr>
          <w:rFonts w:ascii="Times New Roman" w:hAnsi="Times New Roman"/>
          <w:sz w:val="24"/>
          <w:szCs w:val="24"/>
        </w:rPr>
      </w:pPr>
      <w:r w:rsidRPr="004002E1">
        <w:rPr>
          <w:rFonts w:ascii="Times New Roman" w:hAnsi="Times New Roman"/>
          <w:sz w:val="24"/>
          <w:szCs w:val="24"/>
        </w:rPr>
        <w:t xml:space="preserve">На основании учебного плана </w:t>
      </w:r>
      <w:r w:rsidRPr="004002E1">
        <w:rPr>
          <w:rFonts w:ascii="Times New Roman" w:hAnsi="Times New Roman"/>
          <w:sz w:val="24"/>
          <w:szCs w:val="24"/>
          <w:lang w:eastAsia="ru-RU"/>
        </w:rPr>
        <w:t>АООП</w:t>
      </w:r>
      <w:r w:rsidRPr="004002E1">
        <w:rPr>
          <w:rFonts w:ascii="Times New Roman" w:hAnsi="Times New Roman"/>
          <w:bCs/>
          <w:sz w:val="24"/>
          <w:szCs w:val="24"/>
          <w:lang w:eastAsia="ru-RU"/>
        </w:rPr>
        <w:t xml:space="preserve"> </w:t>
      </w:r>
      <w:r w:rsidRPr="004002E1">
        <w:rPr>
          <w:rFonts w:ascii="Times New Roman" w:hAnsi="Times New Roman"/>
          <w:sz w:val="24"/>
          <w:szCs w:val="24"/>
        </w:rPr>
        <w:t xml:space="preserve">для обучающихся с умеренной, тяжелой, глубокой умственной отсталостью, с ТМНР (вариант 2) </w:t>
      </w:r>
      <w:r w:rsidRPr="004002E1">
        <w:rPr>
          <w:rFonts w:ascii="Times New Roman" w:hAnsi="Times New Roman"/>
          <w:bCs/>
          <w:sz w:val="24"/>
          <w:szCs w:val="24"/>
          <w:lang w:eastAsia="ru-RU"/>
        </w:rPr>
        <w:t xml:space="preserve"> </w:t>
      </w:r>
      <w:r w:rsidRPr="004002E1">
        <w:rPr>
          <w:rFonts w:ascii="Times New Roman" w:hAnsi="Times New Roman"/>
          <w:sz w:val="24"/>
          <w:szCs w:val="24"/>
        </w:rPr>
        <w:t>МОУ «Афана</w:t>
      </w:r>
      <w:r w:rsidR="00501627" w:rsidRPr="004002E1">
        <w:rPr>
          <w:rFonts w:ascii="Times New Roman" w:hAnsi="Times New Roman"/>
          <w:sz w:val="24"/>
          <w:szCs w:val="24"/>
        </w:rPr>
        <w:t>сьевская СОШ» из предметной</w:t>
      </w:r>
      <w:r w:rsidRPr="004002E1">
        <w:rPr>
          <w:rFonts w:ascii="Times New Roman" w:hAnsi="Times New Roman"/>
          <w:sz w:val="24"/>
          <w:szCs w:val="24"/>
        </w:rPr>
        <w:t xml:space="preserve"> области «Физическая культура» на предмет «Адаптивная физк</w:t>
      </w:r>
      <w:r w:rsidR="00AD25DE" w:rsidRPr="004002E1">
        <w:rPr>
          <w:rFonts w:ascii="Times New Roman" w:hAnsi="Times New Roman"/>
          <w:sz w:val="24"/>
          <w:szCs w:val="24"/>
        </w:rPr>
        <w:t>ультура»  в 1 классе отводится 2</w:t>
      </w:r>
      <w:r w:rsidRPr="004002E1">
        <w:rPr>
          <w:rFonts w:ascii="Times New Roman" w:hAnsi="Times New Roman"/>
          <w:sz w:val="24"/>
          <w:szCs w:val="24"/>
        </w:rPr>
        <w:t xml:space="preserve"> час</w:t>
      </w:r>
      <w:r w:rsidR="00AD25DE" w:rsidRPr="004002E1">
        <w:rPr>
          <w:rFonts w:ascii="Times New Roman" w:hAnsi="Times New Roman"/>
          <w:sz w:val="24"/>
          <w:szCs w:val="24"/>
        </w:rPr>
        <w:t>а</w:t>
      </w:r>
      <w:r w:rsidRPr="004002E1">
        <w:rPr>
          <w:rFonts w:ascii="Times New Roman" w:hAnsi="Times New Roman"/>
          <w:sz w:val="24"/>
          <w:szCs w:val="24"/>
        </w:rPr>
        <w:t xml:space="preserve"> в</w:t>
      </w:r>
      <w:r w:rsidR="00AD25DE" w:rsidRPr="004002E1">
        <w:rPr>
          <w:rFonts w:ascii="Times New Roman" w:hAnsi="Times New Roman"/>
          <w:sz w:val="24"/>
          <w:szCs w:val="24"/>
        </w:rPr>
        <w:t xml:space="preserve"> неделю, во 2 классе отводится 2</w:t>
      </w:r>
      <w:r w:rsidRPr="004002E1">
        <w:rPr>
          <w:rFonts w:ascii="Times New Roman" w:hAnsi="Times New Roman"/>
          <w:sz w:val="24"/>
          <w:szCs w:val="24"/>
        </w:rPr>
        <w:t xml:space="preserve"> час</w:t>
      </w:r>
      <w:r w:rsidR="00AD25DE" w:rsidRPr="004002E1">
        <w:rPr>
          <w:rFonts w:ascii="Times New Roman" w:hAnsi="Times New Roman"/>
          <w:sz w:val="24"/>
          <w:szCs w:val="24"/>
        </w:rPr>
        <w:t>а</w:t>
      </w:r>
      <w:r w:rsidRPr="004002E1">
        <w:rPr>
          <w:rFonts w:ascii="Times New Roman" w:hAnsi="Times New Roman"/>
          <w:sz w:val="24"/>
          <w:szCs w:val="24"/>
        </w:rPr>
        <w:t xml:space="preserve"> </w:t>
      </w:r>
      <w:r w:rsidR="00AD25DE" w:rsidRPr="004002E1">
        <w:rPr>
          <w:rFonts w:ascii="Times New Roman" w:hAnsi="Times New Roman"/>
          <w:sz w:val="24"/>
          <w:szCs w:val="24"/>
        </w:rPr>
        <w:t>в неделю, в 3 классе отводится 2</w:t>
      </w:r>
      <w:r w:rsidRPr="004002E1">
        <w:rPr>
          <w:rFonts w:ascii="Times New Roman" w:hAnsi="Times New Roman"/>
          <w:sz w:val="24"/>
          <w:szCs w:val="24"/>
        </w:rPr>
        <w:t xml:space="preserve"> час</w:t>
      </w:r>
      <w:r w:rsidR="00AD25DE" w:rsidRPr="004002E1">
        <w:rPr>
          <w:rFonts w:ascii="Times New Roman" w:hAnsi="Times New Roman"/>
          <w:sz w:val="24"/>
          <w:szCs w:val="24"/>
        </w:rPr>
        <w:t>а</w:t>
      </w:r>
      <w:r w:rsidRPr="004002E1">
        <w:rPr>
          <w:rFonts w:ascii="Times New Roman" w:hAnsi="Times New Roman"/>
          <w:sz w:val="24"/>
          <w:szCs w:val="24"/>
        </w:rPr>
        <w:t xml:space="preserve"> в неделю, в  4 </w:t>
      </w:r>
      <w:r w:rsidR="000B0FE6" w:rsidRPr="004002E1">
        <w:rPr>
          <w:rFonts w:ascii="Times New Roman" w:hAnsi="Times New Roman"/>
          <w:sz w:val="24"/>
          <w:szCs w:val="24"/>
        </w:rPr>
        <w:t>кла</w:t>
      </w:r>
      <w:r w:rsidR="00AD25DE" w:rsidRPr="004002E1">
        <w:rPr>
          <w:rFonts w:ascii="Times New Roman" w:hAnsi="Times New Roman"/>
          <w:sz w:val="24"/>
          <w:szCs w:val="24"/>
        </w:rPr>
        <w:t>ссе отводится 2</w:t>
      </w:r>
      <w:r w:rsidR="000B0FE6" w:rsidRPr="004002E1">
        <w:rPr>
          <w:rFonts w:ascii="Times New Roman" w:hAnsi="Times New Roman"/>
          <w:sz w:val="24"/>
          <w:szCs w:val="24"/>
        </w:rPr>
        <w:t xml:space="preserve"> час</w:t>
      </w:r>
      <w:r w:rsidR="00AD25DE" w:rsidRPr="004002E1">
        <w:rPr>
          <w:rFonts w:ascii="Times New Roman" w:hAnsi="Times New Roman"/>
          <w:sz w:val="24"/>
          <w:szCs w:val="24"/>
        </w:rPr>
        <w:t>а</w:t>
      </w:r>
      <w:r w:rsidR="000B0FE6" w:rsidRPr="004002E1">
        <w:rPr>
          <w:rFonts w:ascii="Times New Roman" w:hAnsi="Times New Roman"/>
          <w:sz w:val="24"/>
          <w:szCs w:val="24"/>
        </w:rPr>
        <w:t xml:space="preserve"> в</w:t>
      </w:r>
      <w:r w:rsidR="00C81BDB" w:rsidRPr="004002E1">
        <w:rPr>
          <w:rFonts w:ascii="Times New Roman" w:hAnsi="Times New Roman"/>
          <w:sz w:val="24"/>
          <w:szCs w:val="24"/>
        </w:rPr>
        <w:t xml:space="preserve"> неделю, в  5 классе отводится </w:t>
      </w:r>
      <w:r w:rsidR="00E24CD2">
        <w:rPr>
          <w:rFonts w:ascii="Times New Roman" w:hAnsi="Times New Roman"/>
          <w:sz w:val="24"/>
          <w:szCs w:val="24"/>
        </w:rPr>
        <w:t>3</w:t>
      </w:r>
      <w:r w:rsidR="000B0FE6" w:rsidRPr="004002E1">
        <w:rPr>
          <w:rFonts w:ascii="Times New Roman" w:hAnsi="Times New Roman"/>
          <w:sz w:val="24"/>
          <w:szCs w:val="24"/>
        </w:rPr>
        <w:t xml:space="preserve"> час </w:t>
      </w:r>
      <w:r w:rsidR="00AD25DE" w:rsidRPr="004002E1">
        <w:rPr>
          <w:rFonts w:ascii="Times New Roman" w:hAnsi="Times New Roman"/>
          <w:sz w:val="24"/>
          <w:szCs w:val="24"/>
        </w:rPr>
        <w:t>в неделю, в 6 классе отводится 2</w:t>
      </w:r>
      <w:r w:rsidR="000B0FE6" w:rsidRPr="004002E1">
        <w:rPr>
          <w:rFonts w:ascii="Times New Roman" w:hAnsi="Times New Roman"/>
          <w:sz w:val="24"/>
          <w:szCs w:val="24"/>
        </w:rPr>
        <w:t xml:space="preserve"> час</w:t>
      </w:r>
      <w:r w:rsidR="00AD25DE" w:rsidRPr="004002E1">
        <w:rPr>
          <w:rFonts w:ascii="Times New Roman" w:hAnsi="Times New Roman"/>
          <w:sz w:val="24"/>
          <w:szCs w:val="24"/>
        </w:rPr>
        <w:t>а</w:t>
      </w:r>
      <w:r w:rsidR="000B0FE6" w:rsidRPr="004002E1">
        <w:rPr>
          <w:rFonts w:ascii="Times New Roman" w:hAnsi="Times New Roman"/>
          <w:sz w:val="24"/>
          <w:szCs w:val="24"/>
        </w:rPr>
        <w:t xml:space="preserve"> в</w:t>
      </w:r>
      <w:r w:rsidR="00AD25DE" w:rsidRPr="004002E1">
        <w:rPr>
          <w:rFonts w:ascii="Times New Roman" w:hAnsi="Times New Roman"/>
          <w:sz w:val="24"/>
          <w:szCs w:val="24"/>
        </w:rPr>
        <w:t xml:space="preserve"> неделю, в  7 классе отводится 2</w:t>
      </w:r>
      <w:r w:rsidR="000B0FE6" w:rsidRPr="004002E1">
        <w:rPr>
          <w:rFonts w:ascii="Times New Roman" w:hAnsi="Times New Roman"/>
          <w:sz w:val="24"/>
          <w:szCs w:val="24"/>
        </w:rPr>
        <w:t xml:space="preserve"> час</w:t>
      </w:r>
      <w:r w:rsidR="00AD25DE" w:rsidRPr="004002E1">
        <w:rPr>
          <w:rFonts w:ascii="Times New Roman" w:hAnsi="Times New Roman"/>
          <w:sz w:val="24"/>
          <w:szCs w:val="24"/>
        </w:rPr>
        <w:t>а</w:t>
      </w:r>
      <w:r w:rsidR="000B0FE6" w:rsidRPr="004002E1">
        <w:rPr>
          <w:rFonts w:ascii="Times New Roman" w:hAnsi="Times New Roman"/>
          <w:sz w:val="24"/>
          <w:szCs w:val="24"/>
        </w:rPr>
        <w:t xml:space="preserve"> </w:t>
      </w:r>
      <w:r w:rsidR="00AD25DE" w:rsidRPr="004002E1">
        <w:rPr>
          <w:rFonts w:ascii="Times New Roman" w:hAnsi="Times New Roman"/>
          <w:sz w:val="24"/>
          <w:szCs w:val="24"/>
        </w:rPr>
        <w:t>в неделю, в 8 классе отводится 2</w:t>
      </w:r>
      <w:r w:rsidR="000B0FE6" w:rsidRPr="004002E1">
        <w:rPr>
          <w:rFonts w:ascii="Times New Roman" w:hAnsi="Times New Roman"/>
          <w:sz w:val="24"/>
          <w:szCs w:val="24"/>
        </w:rPr>
        <w:t xml:space="preserve"> час</w:t>
      </w:r>
      <w:r w:rsidR="00AD25DE" w:rsidRPr="004002E1">
        <w:rPr>
          <w:rFonts w:ascii="Times New Roman" w:hAnsi="Times New Roman"/>
          <w:sz w:val="24"/>
          <w:szCs w:val="24"/>
        </w:rPr>
        <w:t>а</w:t>
      </w:r>
      <w:r w:rsidR="000B0FE6" w:rsidRPr="004002E1">
        <w:rPr>
          <w:rFonts w:ascii="Times New Roman" w:hAnsi="Times New Roman"/>
          <w:sz w:val="24"/>
          <w:szCs w:val="24"/>
        </w:rPr>
        <w:t xml:space="preserve"> </w:t>
      </w:r>
      <w:r w:rsidR="00AD25DE" w:rsidRPr="004002E1">
        <w:rPr>
          <w:rFonts w:ascii="Times New Roman" w:hAnsi="Times New Roman"/>
          <w:sz w:val="24"/>
          <w:szCs w:val="24"/>
        </w:rPr>
        <w:t>в неделю, в 9 классе отводится 2</w:t>
      </w:r>
      <w:r w:rsidR="000B0FE6" w:rsidRPr="004002E1">
        <w:rPr>
          <w:rFonts w:ascii="Times New Roman" w:hAnsi="Times New Roman"/>
          <w:sz w:val="24"/>
          <w:szCs w:val="24"/>
        </w:rPr>
        <w:t xml:space="preserve"> час</w:t>
      </w:r>
      <w:r w:rsidR="00AD25DE" w:rsidRPr="004002E1">
        <w:rPr>
          <w:rFonts w:ascii="Times New Roman" w:hAnsi="Times New Roman"/>
          <w:sz w:val="24"/>
          <w:szCs w:val="24"/>
        </w:rPr>
        <w:t>а</w:t>
      </w:r>
      <w:r w:rsidR="000B0FE6" w:rsidRPr="004002E1">
        <w:rPr>
          <w:rFonts w:ascii="Times New Roman" w:hAnsi="Times New Roman"/>
          <w:sz w:val="24"/>
          <w:szCs w:val="24"/>
        </w:rPr>
        <w:t xml:space="preserve"> в</w:t>
      </w:r>
      <w:r w:rsidR="00C81BDB" w:rsidRPr="004002E1">
        <w:rPr>
          <w:rFonts w:ascii="Times New Roman" w:hAnsi="Times New Roman"/>
          <w:sz w:val="24"/>
          <w:szCs w:val="24"/>
        </w:rPr>
        <w:t xml:space="preserve"> неделю</w:t>
      </w:r>
      <w:r w:rsidR="00776CB5">
        <w:rPr>
          <w:rFonts w:ascii="Times New Roman" w:hAnsi="Times New Roman"/>
          <w:sz w:val="24"/>
          <w:szCs w:val="24"/>
        </w:rPr>
        <w:t xml:space="preserve">, </w:t>
      </w:r>
      <w:r w:rsidR="00776CB5" w:rsidRPr="004002E1">
        <w:rPr>
          <w:rFonts w:ascii="Times New Roman" w:hAnsi="Times New Roman"/>
          <w:sz w:val="24"/>
          <w:szCs w:val="24"/>
        </w:rPr>
        <w:t xml:space="preserve">в </w:t>
      </w:r>
      <w:r w:rsidR="00776CB5">
        <w:rPr>
          <w:rFonts w:ascii="Times New Roman" w:hAnsi="Times New Roman"/>
          <w:sz w:val="24"/>
          <w:szCs w:val="24"/>
        </w:rPr>
        <w:t>10</w:t>
      </w:r>
      <w:r w:rsidR="00776CB5" w:rsidRPr="004002E1">
        <w:rPr>
          <w:rFonts w:ascii="Times New Roman" w:hAnsi="Times New Roman"/>
          <w:sz w:val="24"/>
          <w:szCs w:val="24"/>
        </w:rPr>
        <w:t xml:space="preserve"> классе отводится 2 часа в неделю</w:t>
      </w:r>
      <w:r w:rsidR="00776CB5">
        <w:rPr>
          <w:rFonts w:ascii="Times New Roman" w:hAnsi="Times New Roman"/>
          <w:sz w:val="24"/>
          <w:szCs w:val="24"/>
        </w:rPr>
        <w:t xml:space="preserve">, </w:t>
      </w:r>
      <w:r w:rsidR="00776CB5" w:rsidRPr="004002E1">
        <w:rPr>
          <w:rFonts w:ascii="Times New Roman" w:hAnsi="Times New Roman"/>
          <w:sz w:val="24"/>
          <w:szCs w:val="24"/>
        </w:rPr>
        <w:t xml:space="preserve">в </w:t>
      </w:r>
      <w:r w:rsidR="00776CB5">
        <w:rPr>
          <w:rFonts w:ascii="Times New Roman" w:hAnsi="Times New Roman"/>
          <w:sz w:val="24"/>
          <w:szCs w:val="24"/>
        </w:rPr>
        <w:t>11</w:t>
      </w:r>
      <w:r w:rsidR="00776CB5" w:rsidRPr="004002E1">
        <w:rPr>
          <w:rFonts w:ascii="Times New Roman" w:hAnsi="Times New Roman"/>
          <w:sz w:val="24"/>
          <w:szCs w:val="24"/>
        </w:rPr>
        <w:t xml:space="preserve"> классе отводится 2 часа в неделю</w:t>
      </w:r>
      <w:r w:rsidR="00776CB5">
        <w:rPr>
          <w:rFonts w:ascii="Times New Roman" w:hAnsi="Times New Roman"/>
          <w:sz w:val="24"/>
          <w:szCs w:val="24"/>
        </w:rPr>
        <w:t xml:space="preserve">, </w:t>
      </w:r>
      <w:r w:rsidR="00776CB5" w:rsidRPr="004002E1">
        <w:rPr>
          <w:rFonts w:ascii="Times New Roman" w:hAnsi="Times New Roman"/>
          <w:sz w:val="24"/>
          <w:szCs w:val="24"/>
        </w:rPr>
        <w:t xml:space="preserve">в </w:t>
      </w:r>
      <w:r w:rsidR="00776CB5">
        <w:rPr>
          <w:rFonts w:ascii="Times New Roman" w:hAnsi="Times New Roman"/>
          <w:sz w:val="24"/>
          <w:szCs w:val="24"/>
        </w:rPr>
        <w:t>12</w:t>
      </w:r>
      <w:r w:rsidR="00776CB5" w:rsidRPr="004002E1">
        <w:rPr>
          <w:rFonts w:ascii="Times New Roman" w:hAnsi="Times New Roman"/>
          <w:sz w:val="24"/>
          <w:szCs w:val="24"/>
        </w:rPr>
        <w:t xml:space="preserve"> классе отводится 2 часа в неделю</w:t>
      </w:r>
      <w:r w:rsidR="000B0FE6" w:rsidRPr="004002E1">
        <w:rPr>
          <w:rFonts w:ascii="Times New Roman" w:hAnsi="Times New Roman"/>
          <w:sz w:val="24"/>
          <w:szCs w:val="24"/>
        </w:rPr>
        <w:t>.</w:t>
      </w:r>
    </w:p>
    <w:p w:rsidR="0021038B" w:rsidRPr="0021038B" w:rsidRDefault="0021038B" w:rsidP="0021038B">
      <w:pPr>
        <w:pStyle w:val="a3"/>
        <w:widowControl w:val="0"/>
        <w:tabs>
          <w:tab w:val="left" w:pos="2821"/>
          <w:tab w:val="left" w:pos="2822"/>
        </w:tabs>
        <w:autoSpaceDE w:val="0"/>
        <w:autoSpaceDN w:val="0"/>
        <w:spacing w:before="75" w:after="0" w:line="240" w:lineRule="auto"/>
        <w:ind w:left="0" w:firstLine="426"/>
        <w:contextualSpacing w:val="0"/>
        <w:jc w:val="center"/>
        <w:rPr>
          <w:rFonts w:ascii="Times New Roman" w:hAnsi="Times New Roman"/>
          <w:b/>
          <w:sz w:val="28"/>
        </w:rPr>
      </w:pPr>
      <w:r w:rsidRPr="0021038B">
        <w:rPr>
          <w:rFonts w:ascii="Times New Roman" w:hAnsi="Times New Roman"/>
          <w:b/>
          <w:sz w:val="28"/>
        </w:rPr>
        <w:t>Планируемые</w:t>
      </w:r>
      <w:r w:rsidRPr="0021038B">
        <w:rPr>
          <w:rFonts w:ascii="Times New Roman" w:hAnsi="Times New Roman"/>
          <w:b/>
          <w:spacing w:val="-2"/>
          <w:sz w:val="28"/>
        </w:rPr>
        <w:t xml:space="preserve"> </w:t>
      </w:r>
      <w:r w:rsidRPr="0021038B">
        <w:rPr>
          <w:rFonts w:ascii="Times New Roman" w:hAnsi="Times New Roman"/>
          <w:b/>
          <w:sz w:val="28"/>
        </w:rPr>
        <w:t>результаты</w:t>
      </w:r>
    </w:p>
    <w:p w:rsidR="0021038B" w:rsidRPr="0021038B" w:rsidRDefault="0021038B" w:rsidP="0021038B">
      <w:pPr>
        <w:pStyle w:val="1"/>
        <w:spacing w:before="50"/>
        <w:ind w:left="0" w:right="175" w:firstLine="426"/>
      </w:pPr>
      <w:r>
        <w:t>о</w:t>
      </w:r>
      <w:r w:rsidRPr="0021038B">
        <w:t>своения</w:t>
      </w:r>
      <w:r w:rsidRPr="0021038B">
        <w:rPr>
          <w:spacing w:val="-3"/>
        </w:rPr>
        <w:t xml:space="preserve"> </w:t>
      </w:r>
      <w:r w:rsidRPr="0021038B">
        <w:t>содержания</w:t>
      </w:r>
      <w:r w:rsidRPr="0021038B">
        <w:rPr>
          <w:spacing w:val="-3"/>
        </w:rPr>
        <w:t xml:space="preserve"> </w:t>
      </w:r>
      <w:r w:rsidRPr="0021038B">
        <w:t>рабочей</w:t>
      </w:r>
      <w:r w:rsidRPr="0021038B">
        <w:rPr>
          <w:spacing w:val="-3"/>
        </w:rPr>
        <w:t xml:space="preserve"> </w:t>
      </w:r>
      <w:r w:rsidRPr="0021038B">
        <w:t>программы</w:t>
      </w:r>
    </w:p>
    <w:p w:rsidR="00BA3721" w:rsidRPr="0021038B" w:rsidRDefault="0021038B" w:rsidP="0021038B">
      <w:pPr>
        <w:spacing w:after="0"/>
        <w:ind w:firstLine="426"/>
        <w:jc w:val="center"/>
        <w:rPr>
          <w:rFonts w:ascii="Times New Roman" w:hAnsi="Times New Roman"/>
          <w:b/>
          <w:color w:val="000000"/>
          <w:sz w:val="24"/>
          <w:szCs w:val="24"/>
        </w:rPr>
      </w:pPr>
      <w:r>
        <w:rPr>
          <w:rFonts w:ascii="Times New Roman" w:hAnsi="Times New Roman"/>
          <w:b/>
          <w:sz w:val="28"/>
        </w:rPr>
        <w:t>п</w:t>
      </w:r>
      <w:r w:rsidRPr="0021038B">
        <w:rPr>
          <w:rFonts w:ascii="Times New Roman" w:hAnsi="Times New Roman"/>
          <w:b/>
          <w:sz w:val="28"/>
        </w:rPr>
        <w:t>о учебному предмету «адаптивная физическая</w:t>
      </w:r>
      <w:r w:rsidRPr="0021038B">
        <w:rPr>
          <w:rFonts w:ascii="Times New Roman" w:hAnsi="Times New Roman"/>
          <w:b/>
          <w:spacing w:val="-67"/>
          <w:sz w:val="28"/>
        </w:rPr>
        <w:t xml:space="preserve"> </w:t>
      </w:r>
      <w:r w:rsidRPr="0021038B">
        <w:rPr>
          <w:rFonts w:ascii="Times New Roman" w:hAnsi="Times New Roman"/>
          <w:b/>
          <w:sz w:val="28"/>
        </w:rPr>
        <w:t>культура»</w:t>
      </w:r>
    </w:p>
    <w:p w:rsidR="00BA3721" w:rsidRPr="004002E1" w:rsidRDefault="00BA3721" w:rsidP="004002E1">
      <w:pPr>
        <w:spacing w:after="0"/>
        <w:ind w:firstLine="709"/>
        <w:jc w:val="both"/>
        <w:rPr>
          <w:rFonts w:ascii="Times New Roman" w:hAnsi="Times New Roman"/>
          <w:color w:val="000000"/>
          <w:sz w:val="24"/>
          <w:szCs w:val="24"/>
        </w:rPr>
      </w:pPr>
      <w:r w:rsidRPr="004002E1">
        <w:rPr>
          <w:rFonts w:ascii="Times New Roman" w:hAnsi="Times New Roman"/>
          <w:b/>
          <w:bCs/>
          <w:color w:val="000000"/>
          <w:sz w:val="24"/>
          <w:szCs w:val="24"/>
        </w:rPr>
        <w:t xml:space="preserve">Личностные результаты </w:t>
      </w:r>
      <w:r w:rsidRPr="004002E1">
        <w:rPr>
          <w:rFonts w:ascii="Times New Roman" w:hAnsi="Times New Roman"/>
          <w:color w:val="000000"/>
          <w:sz w:val="24"/>
          <w:szCs w:val="24"/>
        </w:rPr>
        <w:t>освоения АООП образования включают индивидуально-личностные качества и социальные</w:t>
      </w:r>
      <w:r w:rsidR="00776CB5">
        <w:rPr>
          <w:rFonts w:ascii="Times New Roman" w:hAnsi="Times New Roman"/>
          <w:color w:val="000000"/>
          <w:sz w:val="24"/>
          <w:szCs w:val="24"/>
        </w:rPr>
        <w:t xml:space="preserve"> </w:t>
      </w:r>
      <w:r w:rsidRPr="004002E1">
        <w:rPr>
          <w:rFonts w:ascii="Times New Roman" w:hAnsi="Times New Roman"/>
          <w:color w:val="000000"/>
          <w:sz w:val="24"/>
          <w:szCs w:val="24"/>
        </w:rPr>
        <w:t>(жизненные) компетенции обучающегося, социально значимые ценностные установки.</w:t>
      </w:r>
    </w:p>
    <w:p w:rsidR="00BA3721" w:rsidRPr="004002E1" w:rsidRDefault="00BA3721" w:rsidP="004002E1">
      <w:pPr>
        <w:spacing w:after="0"/>
        <w:ind w:firstLine="709"/>
        <w:jc w:val="both"/>
        <w:rPr>
          <w:rFonts w:ascii="Times New Roman" w:hAnsi="Times New Roman"/>
          <w:color w:val="000000"/>
          <w:sz w:val="24"/>
          <w:szCs w:val="24"/>
        </w:rPr>
      </w:pPr>
      <w:r w:rsidRPr="004002E1">
        <w:rPr>
          <w:rFonts w:ascii="Times New Roman" w:hAnsi="Times New Roman"/>
          <w:color w:val="000000"/>
          <w:sz w:val="24"/>
          <w:szCs w:val="24"/>
        </w:rPr>
        <w:t>К личностным результатам освоения АООП относятся:</w:t>
      </w:r>
    </w:p>
    <w:p w:rsidR="00BA3721" w:rsidRPr="004002E1" w:rsidRDefault="00C81BDB" w:rsidP="004002E1">
      <w:pPr>
        <w:pStyle w:val="a3"/>
        <w:tabs>
          <w:tab w:val="left" w:pos="896"/>
        </w:tabs>
        <w:spacing w:after="0"/>
        <w:ind w:left="0" w:right="20"/>
        <w:jc w:val="both"/>
        <w:rPr>
          <w:rFonts w:ascii="Times New Roman" w:hAnsi="Times New Roman"/>
          <w:color w:val="000000"/>
          <w:sz w:val="24"/>
          <w:szCs w:val="24"/>
        </w:rPr>
      </w:pPr>
      <w:r w:rsidRPr="004002E1">
        <w:rPr>
          <w:rFonts w:ascii="Times New Roman" w:hAnsi="Times New Roman"/>
          <w:color w:val="000000"/>
          <w:sz w:val="24"/>
          <w:szCs w:val="24"/>
        </w:rPr>
        <w:t>1.</w:t>
      </w:r>
      <w:r w:rsidR="00BA3721" w:rsidRPr="004002E1">
        <w:rPr>
          <w:rFonts w:ascii="Times New Roman" w:hAnsi="Times New Roman"/>
          <w:color w:val="000000"/>
          <w:sz w:val="24"/>
          <w:szCs w:val="24"/>
        </w:rPr>
        <w:t>Осознание себя (в ситуации «здесь и сейчас», в пространстве, своей принадлежности к определенному полу, как «Я»);</w:t>
      </w:r>
    </w:p>
    <w:p w:rsidR="00BA3721" w:rsidRPr="004002E1" w:rsidRDefault="00C81BDB" w:rsidP="004002E1">
      <w:pPr>
        <w:pStyle w:val="a3"/>
        <w:tabs>
          <w:tab w:val="left" w:pos="896"/>
        </w:tabs>
        <w:spacing w:after="0"/>
        <w:ind w:left="0" w:right="20"/>
        <w:jc w:val="both"/>
        <w:rPr>
          <w:rFonts w:ascii="Times New Roman" w:hAnsi="Times New Roman"/>
          <w:color w:val="000000"/>
          <w:sz w:val="24"/>
          <w:szCs w:val="24"/>
        </w:rPr>
      </w:pPr>
      <w:r w:rsidRPr="004002E1">
        <w:rPr>
          <w:rFonts w:ascii="Times New Roman" w:hAnsi="Times New Roman"/>
          <w:color w:val="000000"/>
          <w:sz w:val="24"/>
          <w:szCs w:val="24"/>
        </w:rPr>
        <w:t>2.</w:t>
      </w:r>
      <w:r w:rsidR="00BA3721" w:rsidRPr="004002E1">
        <w:rPr>
          <w:rFonts w:ascii="Times New Roman" w:hAnsi="Times New Roman"/>
          <w:color w:val="000000"/>
          <w:sz w:val="24"/>
          <w:szCs w:val="24"/>
        </w:rPr>
        <w:t>Социально-эмоциональное участие доступным способом в процессе общения и совместной деятельности;</w:t>
      </w:r>
    </w:p>
    <w:p w:rsidR="00BA3721" w:rsidRPr="004002E1" w:rsidRDefault="00C81BDB" w:rsidP="004002E1">
      <w:pPr>
        <w:pStyle w:val="a3"/>
        <w:tabs>
          <w:tab w:val="left" w:pos="896"/>
        </w:tabs>
        <w:spacing w:after="0"/>
        <w:ind w:left="0" w:right="20"/>
        <w:jc w:val="both"/>
        <w:rPr>
          <w:rFonts w:ascii="Times New Roman" w:hAnsi="Times New Roman"/>
          <w:color w:val="000000"/>
          <w:sz w:val="24"/>
          <w:szCs w:val="24"/>
        </w:rPr>
      </w:pPr>
      <w:r w:rsidRPr="004002E1">
        <w:rPr>
          <w:rFonts w:ascii="Times New Roman" w:hAnsi="Times New Roman"/>
          <w:color w:val="000000"/>
          <w:sz w:val="24"/>
          <w:szCs w:val="24"/>
        </w:rPr>
        <w:t>3.</w:t>
      </w:r>
      <w:r w:rsidR="00BA3721" w:rsidRPr="004002E1">
        <w:rPr>
          <w:rFonts w:ascii="Times New Roman" w:hAnsi="Times New Roman"/>
          <w:color w:val="000000"/>
          <w:sz w:val="24"/>
          <w:szCs w:val="24"/>
        </w:rPr>
        <w:t>Владение навыками адаптации в динамично изменяющемся и развивающемся социуме;</w:t>
      </w:r>
    </w:p>
    <w:p w:rsidR="00BA3721" w:rsidRPr="004002E1" w:rsidRDefault="00C81BDB" w:rsidP="004002E1">
      <w:pPr>
        <w:pStyle w:val="a3"/>
        <w:tabs>
          <w:tab w:val="left" w:pos="896"/>
        </w:tabs>
        <w:spacing w:after="0"/>
        <w:ind w:left="0"/>
        <w:jc w:val="both"/>
        <w:rPr>
          <w:rFonts w:ascii="Times New Roman" w:hAnsi="Times New Roman"/>
          <w:color w:val="000000"/>
          <w:sz w:val="24"/>
          <w:szCs w:val="24"/>
        </w:rPr>
      </w:pPr>
      <w:r w:rsidRPr="004002E1">
        <w:rPr>
          <w:rFonts w:ascii="Times New Roman" w:hAnsi="Times New Roman"/>
          <w:color w:val="000000"/>
          <w:sz w:val="24"/>
          <w:szCs w:val="24"/>
        </w:rPr>
        <w:t>4.</w:t>
      </w:r>
      <w:r w:rsidR="00BA3721" w:rsidRPr="004002E1">
        <w:rPr>
          <w:rFonts w:ascii="Times New Roman" w:hAnsi="Times New Roman"/>
          <w:color w:val="000000"/>
          <w:sz w:val="24"/>
          <w:szCs w:val="24"/>
        </w:rPr>
        <w:t>Оценка своих поступков по принципу «хорошо»/«плохо», личная ответственность за свои поступки на основе представлений о базовых нравственных нормах, общепринятых правилах;</w:t>
      </w:r>
    </w:p>
    <w:p w:rsidR="00BA3721" w:rsidRPr="004002E1" w:rsidRDefault="00C81BDB" w:rsidP="004002E1">
      <w:pPr>
        <w:pStyle w:val="a3"/>
        <w:tabs>
          <w:tab w:val="left" w:pos="896"/>
        </w:tabs>
        <w:spacing w:after="0"/>
        <w:ind w:left="0"/>
        <w:jc w:val="both"/>
        <w:rPr>
          <w:rFonts w:ascii="Times New Roman" w:hAnsi="Times New Roman"/>
          <w:color w:val="000000"/>
          <w:sz w:val="24"/>
          <w:szCs w:val="24"/>
        </w:rPr>
      </w:pPr>
      <w:r w:rsidRPr="004002E1">
        <w:rPr>
          <w:rFonts w:ascii="Times New Roman" w:hAnsi="Times New Roman"/>
          <w:color w:val="000000"/>
          <w:sz w:val="24"/>
          <w:szCs w:val="24"/>
        </w:rPr>
        <w:t>5.</w:t>
      </w:r>
      <w:r w:rsidR="00BA3721" w:rsidRPr="004002E1">
        <w:rPr>
          <w:rFonts w:ascii="Times New Roman" w:hAnsi="Times New Roman"/>
          <w:color w:val="000000"/>
          <w:sz w:val="24"/>
          <w:szCs w:val="24"/>
        </w:rPr>
        <w:t>Владение правилами поведения в учебной ситуации;</w:t>
      </w:r>
    </w:p>
    <w:p w:rsidR="00BA3721" w:rsidRPr="004002E1" w:rsidRDefault="00C81BDB" w:rsidP="004002E1">
      <w:pPr>
        <w:pStyle w:val="a3"/>
        <w:tabs>
          <w:tab w:val="left" w:pos="896"/>
        </w:tabs>
        <w:spacing w:after="0"/>
        <w:ind w:left="0"/>
        <w:jc w:val="both"/>
        <w:rPr>
          <w:rFonts w:ascii="Times New Roman" w:hAnsi="Times New Roman"/>
          <w:color w:val="000000"/>
          <w:sz w:val="24"/>
          <w:szCs w:val="24"/>
        </w:rPr>
      </w:pPr>
      <w:r w:rsidRPr="004002E1">
        <w:rPr>
          <w:rFonts w:ascii="Times New Roman" w:hAnsi="Times New Roman"/>
          <w:color w:val="000000"/>
          <w:sz w:val="24"/>
          <w:szCs w:val="24"/>
        </w:rPr>
        <w:t>6.</w:t>
      </w:r>
      <w:r w:rsidR="00BA3721" w:rsidRPr="004002E1">
        <w:rPr>
          <w:rFonts w:ascii="Times New Roman" w:hAnsi="Times New Roman"/>
          <w:color w:val="000000"/>
          <w:sz w:val="24"/>
          <w:szCs w:val="24"/>
        </w:rPr>
        <w:t>Уважительное отношение к окружающим: взрослым, детям;</w:t>
      </w:r>
    </w:p>
    <w:p w:rsidR="00BA3721" w:rsidRPr="004002E1" w:rsidRDefault="00C81BDB" w:rsidP="004002E1">
      <w:pPr>
        <w:pStyle w:val="a3"/>
        <w:tabs>
          <w:tab w:val="left" w:pos="896"/>
        </w:tabs>
        <w:spacing w:after="0"/>
        <w:ind w:left="0"/>
        <w:jc w:val="both"/>
        <w:rPr>
          <w:rFonts w:ascii="Times New Roman" w:hAnsi="Times New Roman"/>
          <w:color w:val="000000"/>
          <w:sz w:val="24"/>
          <w:szCs w:val="24"/>
        </w:rPr>
      </w:pPr>
      <w:r w:rsidRPr="004002E1">
        <w:rPr>
          <w:rFonts w:ascii="Times New Roman" w:hAnsi="Times New Roman"/>
          <w:color w:val="000000"/>
          <w:sz w:val="24"/>
          <w:szCs w:val="24"/>
        </w:rPr>
        <w:t>7.</w:t>
      </w:r>
      <w:r w:rsidR="00BA3721" w:rsidRPr="004002E1">
        <w:rPr>
          <w:rFonts w:ascii="Times New Roman" w:hAnsi="Times New Roman"/>
          <w:color w:val="000000"/>
          <w:sz w:val="24"/>
          <w:szCs w:val="24"/>
        </w:rPr>
        <w:t>Доброжелательность, эмоциональная отзывчивость по отношению к другим, понимание и сопереживание чувствам других;</w:t>
      </w:r>
    </w:p>
    <w:p w:rsidR="00BA3721" w:rsidRPr="004002E1" w:rsidRDefault="00C81BDB" w:rsidP="004002E1">
      <w:pPr>
        <w:pStyle w:val="a3"/>
        <w:tabs>
          <w:tab w:val="left" w:pos="896"/>
        </w:tabs>
        <w:spacing w:after="0"/>
        <w:ind w:left="0"/>
        <w:jc w:val="both"/>
        <w:rPr>
          <w:rFonts w:ascii="Times New Roman" w:hAnsi="Times New Roman"/>
          <w:color w:val="000000"/>
          <w:sz w:val="24"/>
          <w:szCs w:val="24"/>
        </w:rPr>
      </w:pPr>
      <w:r w:rsidRPr="004002E1">
        <w:rPr>
          <w:rFonts w:ascii="Times New Roman" w:hAnsi="Times New Roman"/>
          <w:color w:val="000000"/>
          <w:sz w:val="24"/>
          <w:szCs w:val="24"/>
        </w:rPr>
        <w:t>8.</w:t>
      </w:r>
      <w:r w:rsidR="00BA3721" w:rsidRPr="004002E1">
        <w:rPr>
          <w:rFonts w:ascii="Times New Roman" w:hAnsi="Times New Roman"/>
          <w:color w:val="000000"/>
          <w:sz w:val="24"/>
          <w:szCs w:val="24"/>
        </w:rPr>
        <w:t>Владение навыками сотрудничества со взрослыми и детьми в разных социальных ситуациях доступным образом;</w:t>
      </w:r>
    </w:p>
    <w:p w:rsidR="00BA3721" w:rsidRPr="004002E1" w:rsidRDefault="00C81BDB" w:rsidP="004002E1">
      <w:pPr>
        <w:pStyle w:val="a3"/>
        <w:tabs>
          <w:tab w:val="left" w:pos="896"/>
        </w:tabs>
        <w:spacing w:after="0"/>
        <w:ind w:left="0"/>
        <w:jc w:val="both"/>
        <w:rPr>
          <w:rFonts w:ascii="Times New Roman" w:hAnsi="Times New Roman"/>
          <w:color w:val="000000"/>
          <w:sz w:val="24"/>
          <w:szCs w:val="24"/>
        </w:rPr>
      </w:pPr>
      <w:r w:rsidRPr="004002E1">
        <w:rPr>
          <w:rFonts w:ascii="Times New Roman" w:hAnsi="Times New Roman"/>
          <w:color w:val="000000"/>
          <w:sz w:val="24"/>
          <w:szCs w:val="24"/>
        </w:rPr>
        <w:t>9.</w:t>
      </w:r>
      <w:r w:rsidR="00BA3721" w:rsidRPr="004002E1">
        <w:rPr>
          <w:rFonts w:ascii="Times New Roman" w:hAnsi="Times New Roman"/>
          <w:color w:val="000000"/>
          <w:sz w:val="24"/>
          <w:szCs w:val="24"/>
        </w:rPr>
        <w:t>Владение алгоритмом действий в игровой, учебной, бытовой ситуации;</w:t>
      </w:r>
    </w:p>
    <w:p w:rsidR="00BA3721" w:rsidRPr="004002E1" w:rsidRDefault="00C81BDB" w:rsidP="004002E1">
      <w:pPr>
        <w:pStyle w:val="a3"/>
        <w:tabs>
          <w:tab w:val="left" w:pos="896"/>
          <w:tab w:val="left" w:pos="1320"/>
        </w:tabs>
        <w:spacing w:after="0"/>
        <w:ind w:left="0"/>
        <w:jc w:val="both"/>
        <w:rPr>
          <w:rFonts w:ascii="Times New Roman" w:hAnsi="Times New Roman"/>
          <w:color w:val="000000"/>
          <w:sz w:val="24"/>
          <w:szCs w:val="24"/>
        </w:rPr>
      </w:pPr>
      <w:r w:rsidRPr="004002E1">
        <w:rPr>
          <w:rFonts w:ascii="Times New Roman" w:hAnsi="Times New Roman"/>
          <w:color w:val="000000"/>
          <w:sz w:val="24"/>
          <w:szCs w:val="24"/>
        </w:rPr>
        <w:t>10.</w:t>
      </w:r>
      <w:r w:rsidR="00BA3721" w:rsidRPr="004002E1">
        <w:rPr>
          <w:rFonts w:ascii="Times New Roman" w:hAnsi="Times New Roman"/>
          <w:color w:val="000000"/>
          <w:sz w:val="24"/>
          <w:szCs w:val="24"/>
        </w:rPr>
        <w:t>Владение доступными знаниями, умениями, навыками, отражающими индивидуальный вариант содержания образования.</w:t>
      </w:r>
    </w:p>
    <w:p w:rsidR="00BA3721" w:rsidRPr="004002E1" w:rsidRDefault="00BA3721" w:rsidP="004002E1">
      <w:pPr>
        <w:pStyle w:val="a6"/>
        <w:shd w:val="clear" w:color="auto" w:fill="FFFFFF"/>
        <w:spacing w:before="0" w:beforeAutospacing="0" w:after="0" w:afterAutospacing="0" w:line="276" w:lineRule="auto"/>
        <w:jc w:val="both"/>
        <w:rPr>
          <w:bCs/>
          <w:color w:val="000000"/>
          <w:u w:val="single"/>
          <w:lang w:eastAsia="en-US"/>
        </w:rPr>
      </w:pPr>
    </w:p>
    <w:p w:rsidR="00BA3721" w:rsidRPr="004002E1" w:rsidRDefault="00E6103B" w:rsidP="004002E1">
      <w:pPr>
        <w:pStyle w:val="a6"/>
        <w:shd w:val="clear" w:color="auto" w:fill="FFFFFF"/>
        <w:spacing w:before="0" w:beforeAutospacing="0" w:after="0" w:afterAutospacing="0" w:line="276" w:lineRule="auto"/>
        <w:jc w:val="both"/>
        <w:rPr>
          <w:bCs/>
          <w:color w:val="000000"/>
          <w:u w:val="single"/>
          <w:lang w:eastAsia="en-US"/>
        </w:rPr>
      </w:pPr>
      <w:r w:rsidRPr="004002E1">
        <w:rPr>
          <w:b/>
          <w:bCs/>
          <w:color w:val="000000"/>
        </w:rPr>
        <w:t xml:space="preserve">        </w:t>
      </w:r>
      <w:r w:rsidR="00BA3721" w:rsidRPr="004002E1">
        <w:rPr>
          <w:b/>
          <w:bCs/>
          <w:color w:val="000000"/>
        </w:rPr>
        <w:t>Планируемые результаты</w:t>
      </w:r>
    </w:p>
    <w:p w:rsidR="00BA3721" w:rsidRPr="004002E1" w:rsidRDefault="00E6103B" w:rsidP="004002E1">
      <w:pPr>
        <w:tabs>
          <w:tab w:val="left" w:pos="0"/>
        </w:tabs>
        <w:spacing w:after="0"/>
        <w:jc w:val="both"/>
        <w:rPr>
          <w:rFonts w:ascii="Times New Roman" w:hAnsi="Times New Roman"/>
          <w:color w:val="000000"/>
          <w:sz w:val="24"/>
          <w:szCs w:val="24"/>
        </w:rPr>
      </w:pPr>
      <w:r w:rsidRPr="004002E1">
        <w:rPr>
          <w:rFonts w:ascii="Times New Roman" w:eastAsia="Times New Roman" w:hAnsi="Times New Roman"/>
          <w:color w:val="000000"/>
          <w:sz w:val="24"/>
          <w:szCs w:val="24"/>
          <w:lang w:eastAsia="ru-RU"/>
        </w:rPr>
        <w:t xml:space="preserve">             </w:t>
      </w:r>
      <w:r w:rsidR="00BA3721" w:rsidRPr="004002E1">
        <w:rPr>
          <w:rFonts w:ascii="Times New Roman" w:hAnsi="Times New Roman"/>
          <w:color w:val="000000"/>
          <w:sz w:val="24"/>
          <w:szCs w:val="24"/>
        </w:rPr>
        <w:t xml:space="preserve">В соответствии с требованиями ФГОС к АООП для обучающихся с умеренной, тяжелой, глубокой умственной отсталостью, с ТМНР (вариант 2)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 В связи с этим требования к результатам освоения образовательных программ представляют собой описание возможных (ожидаемых) результатов образования данной категории </w:t>
      </w:r>
      <w:r w:rsidR="00BA3721" w:rsidRPr="004002E1">
        <w:rPr>
          <w:rFonts w:ascii="Times New Roman" w:hAnsi="Times New Roman"/>
          <w:color w:val="000000"/>
          <w:sz w:val="24"/>
          <w:szCs w:val="24"/>
        </w:rPr>
        <w:lastRenderedPageBreak/>
        <w:t>обучающихся. Основным ожидаемым результатом освоения обучающимися АООП является развитие жизненной компетенции, позволяющей достичь максимальной самостоятельности (в соответствии с физическими и психическими возможностями) в решении повседневных жизненных задач, включение в жизнь общества через индивидуальное поэтапное и планомерное расширение социальных контактов и жизненного опыта.</w:t>
      </w:r>
    </w:p>
    <w:p w:rsidR="00BA3721" w:rsidRPr="004002E1" w:rsidRDefault="00BA3721" w:rsidP="004002E1">
      <w:pPr>
        <w:pStyle w:val="a6"/>
        <w:shd w:val="clear" w:color="auto" w:fill="FFFFFF"/>
        <w:spacing w:before="0" w:beforeAutospacing="0" w:after="0" w:afterAutospacing="0" w:line="276" w:lineRule="auto"/>
        <w:jc w:val="both"/>
        <w:rPr>
          <w:color w:val="000000"/>
        </w:rPr>
      </w:pPr>
    </w:p>
    <w:p w:rsidR="00BA3721" w:rsidRPr="004002E1" w:rsidRDefault="00BA3721" w:rsidP="004002E1">
      <w:pPr>
        <w:autoSpaceDE w:val="0"/>
        <w:adjustRightInd w:val="0"/>
        <w:spacing w:after="0"/>
        <w:jc w:val="both"/>
        <w:rPr>
          <w:rFonts w:ascii="Times New Roman" w:hAnsi="Times New Roman"/>
          <w:b/>
          <w:color w:val="000000"/>
          <w:sz w:val="24"/>
          <w:szCs w:val="24"/>
        </w:rPr>
      </w:pPr>
      <w:r w:rsidRPr="004002E1">
        <w:rPr>
          <w:rFonts w:ascii="Times New Roman" w:hAnsi="Times New Roman"/>
          <w:b/>
          <w:color w:val="000000"/>
          <w:sz w:val="24"/>
          <w:szCs w:val="24"/>
        </w:rPr>
        <w:t>Предметными результатами изучения курса «Адаптивная физкультура» является</w:t>
      </w:r>
      <w:r w:rsidR="000B0FE6" w:rsidRPr="004002E1">
        <w:rPr>
          <w:rFonts w:ascii="Times New Roman" w:hAnsi="Times New Roman"/>
          <w:b/>
          <w:color w:val="000000"/>
          <w:sz w:val="24"/>
          <w:szCs w:val="24"/>
        </w:rPr>
        <w:t xml:space="preserve">  формирование следующих умений:</w:t>
      </w:r>
    </w:p>
    <w:p w:rsidR="000B0FE6" w:rsidRPr="004002E1" w:rsidRDefault="000B0FE6" w:rsidP="004002E1">
      <w:pPr>
        <w:autoSpaceDE w:val="0"/>
        <w:adjustRightInd w:val="0"/>
        <w:spacing w:after="0"/>
        <w:jc w:val="both"/>
        <w:rPr>
          <w:rFonts w:ascii="Times New Roman" w:hAnsi="Times New Roman"/>
          <w:b/>
          <w:color w:val="000000"/>
          <w:sz w:val="24"/>
          <w:szCs w:val="24"/>
        </w:rPr>
      </w:pPr>
    </w:p>
    <w:p w:rsidR="00BA3721" w:rsidRPr="004002E1" w:rsidRDefault="00BA3721" w:rsidP="004002E1">
      <w:pPr>
        <w:tabs>
          <w:tab w:val="left" w:pos="-426"/>
        </w:tabs>
        <w:spacing w:after="0"/>
        <w:jc w:val="both"/>
        <w:rPr>
          <w:rFonts w:ascii="Times New Roman" w:hAnsi="Times New Roman"/>
          <w:color w:val="000000"/>
          <w:sz w:val="24"/>
          <w:szCs w:val="24"/>
        </w:rPr>
      </w:pPr>
      <w:r w:rsidRPr="004002E1">
        <w:rPr>
          <w:rFonts w:ascii="Times New Roman" w:hAnsi="Times New Roman"/>
          <w:i/>
          <w:iCs/>
          <w:color w:val="000000"/>
          <w:sz w:val="24"/>
          <w:szCs w:val="24"/>
        </w:rPr>
        <w:t>1)Восприятие собственного тела, осознание своих физических возможностей и ограничений.</w:t>
      </w:r>
    </w:p>
    <w:p w:rsidR="00BA3721" w:rsidRPr="004002E1" w:rsidRDefault="00BA3721" w:rsidP="00BA6300">
      <w:pPr>
        <w:tabs>
          <w:tab w:val="left" w:pos="-426"/>
        </w:tabs>
        <w:spacing w:after="0"/>
        <w:jc w:val="both"/>
        <w:rPr>
          <w:rFonts w:ascii="Times New Roman" w:hAnsi="Times New Roman"/>
          <w:color w:val="000000"/>
          <w:sz w:val="24"/>
          <w:szCs w:val="24"/>
        </w:rPr>
      </w:pPr>
      <w:r w:rsidRPr="004002E1">
        <w:rPr>
          <w:rFonts w:ascii="Times New Roman" w:hAnsi="Times New Roman"/>
          <w:color w:val="000000"/>
          <w:sz w:val="24"/>
          <w:szCs w:val="24"/>
        </w:rPr>
        <w:t>Освоение доступных способов контроля над функциями собственного тела: сидеть, стоять, передвигаться (в т.ч. с использованием технических средств).</w:t>
      </w:r>
    </w:p>
    <w:p w:rsidR="00BA3721" w:rsidRPr="004002E1" w:rsidRDefault="00BA3721" w:rsidP="00BA6300">
      <w:pPr>
        <w:tabs>
          <w:tab w:val="left" w:pos="-426"/>
        </w:tabs>
        <w:spacing w:after="0"/>
        <w:jc w:val="both"/>
        <w:rPr>
          <w:rFonts w:ascii="Times New Roman" w:hAnsi="Times New Roman"/>
          <w:color w:val="000000"/>
          <w:sz w:val="24"/>
          <w:szCs w:val="24"/>
        </w:rPr>
      </w:pPr>
      <w:r w:rsidRPr="004002E1">
        <w:rPr>
          <w:rFonts w:ascii="Times New Roman" w:hAnsi="Times New Roman"/>
          <w:color w:val="000000"/>
          <w:sz w:val="24"/>
          <w:szCs w:val="24"/>
        </w:rPr>
        <w:t>Освоение двигательных навыков, последовательности движений, развитие координационных способностей.</w:t>
      </w:r>
    </w:p>
    <w:p w:rsidR="00BA3721" w:rsidRPr="004002E1" w:rsidRDefault="00BA3721" w:rsidP="00BA6300">
      <w:pPr>
        <w:tabs>
          <w:tab w:val="left" w:pos="-426"/>
        </w:tabs>
        <w:spacing w:after="0"/>
        <w:jc w:val="both"/>
        <w:rPr>
          <w:rFonts w:ascii="Times New Roman" w:hAnsi="Times New Roman"/>
          <w:color w:val="000000"/>
          <w:sz w:val="24"/>
          <w:szCs w:val="24"/>
        </w:rPr>
      </w:pPr>
      <w:r w:rsidRPr="004002E1">
        <w:rPr>
          <w:rFonts w:ascii="Times New Roman" w:hAnsi="Times New Roman"/>
          <w:color w:val="000000"/>
          <w:sz w:val="24"/>
          <w:szCs w:val="24"/>
        </w:rPr>
        <w:t>Совершенствование физических качеств: ловкости, силы, быстроты, выносливости, гибкости</w:t>
      </w:r>
    </w:p>
    <w:p w:rsidR="00BA3721" w:rsidRPr="004002E1" w:rsidRDefault="00BA3721" w:rsidP="00BA6300">
      <w:pPr>
        <w:tabs>
          <w:tab w:val="left" w:pos="-426"/>
        </w:tabs>
        <w:spacing w:after="0"/>
        <w:jc w:val="both"/>
        <w:rPr>
          <w:rFonts w:ascii="Times New Roman" w:hAnsi="Times New Roman"/>
          <w:color w:val="000000"/>
          <w:sz w:val="24"/>
          <w:szCs w:val="24"/>
        </w:rPr>
      </w:pPr>
      <w:r w:rsidRPr="004002E1">
        <w:rPr>
          <w:rFonts w:ascii="Times New Roman" w:hAnsi="Times New Roman"/>
          <w:color w:val="000000"/>
          <w:sz w:val="24"/>
          <w:szCs w:val="24"/>
        </w:rPr>
        <w:t>Овладение функциональными действиями рук (умения брать/удерживать предметы одной/двумя руками; умения брать предметы различным хватом (ладонным, плоским, щипцовым, пинцетным); умения целенаправленно и осознано отпускать предметы (бросать, ронять, катать, отдавать, передавать, толкать);</w:t>
      </w:r>
    </w:p>
    <w:p w:rsidR="00BA3721" w:rsidRPr="004002E1" w:rsidRDefault="00BA3721" w:rsidP="00BA6300">
      <w:pPr>
        <w:tabs>
          <w:tab w:val="left" w:pos="-426"/>
        </w:tabs>
        <w:spacing w:after="0"/>
        <w:ind w:left="426"/>
        <w:jc w:val="both"/>
        <w:rPr>
          <w:rFonts w:ascii="Times New Roman" w:hAnsi="Times New Roman"/>
          <w:color w:val="000000"/>
          <w:sz w:val="24"/>
          <w:szCs w:val="24"/>
        </w:rPr>
      </w:pPr>
      <w:r w:rsidRPr="004002E1">
        <w:rPr>
          <w:rFonts w:ascii="Times New Roman" w:hAnsi="Times New Roman"/>
          <w:color w:val="000000"/>
          <w:sz w:val="24"/>
          <w:szCs w:val="24"/>
        </w:rPr>
        <w:t>Умение радоваться успехам: выше прыгнул, быстрее пробежал и др.</w:t>
      </w:r>
    </w:p>
    <w:p w:rsidR="00BA3721" w:rsidRPr="004002E1" w:rsidRDefault="00BA3721" w:rsidP="004002E1">
      <w:pPr>
        <w:tabs>
          <w:tab w:val="left" w:pos="846"/>
        </w:tabs>
        <w:spacing w:after="0"/>
        <w:jc w:val="both"/>
        <w:rPr>
          <w:rFonts w:ascii="Times New Roman" w:hAnsi="Times New Roman"/>
          <w:color w:val="000000"/>
          <w:sz w:val="24"/>
          <w:szCs w:val="24"/>
        </w:rPr>
      </w:pPr>
      <w:r w:rsidRPr="004002E1">
        <w:rPr>
          <w:rFonts w:ascii="Times New Roman" w:hAnsi="Times New Roman"/>
          <w:i/>
          <w:iCs/>
          <w:color w:val="000000"/>
          <w:sz w:val="24"/>
          <w:szCs w:val="24"/>
        </w:rPr>
        <w:t>2)Соотнесение самочувствия с настроением, собственной активностью, самостоятельностью и независимостью</w:t>
      </w:r>
      <w:r w:rsidRPr="004002E1">
        <w:rPr>
          <w:rFonts w:ascii="Times New Roman" w:hAnsi="Times New Roman"/>
          <w:color w:val="000000"/>
          <w:sz w:val="24"/>
          <w:szCs w:val="24"/>
        </w:rPr>
        <w:t>.</w:t>
      </w:r>
    </w:p>
    <w:p w:rsidR="00BA3721" w:rsidRPr="004002E1" w:rsidRDefault="00BA3721" w:rsidP="00BA6300">
      <w:pPr>
        <w:tabs>
          <w:tab w:val="left" w:pos="-709"/>
        </w:tabs>
        <w:spacing w:after="0"/>
        <w:jc w:val="both"/>
        <w:rPr>
          <w:rFonts w:ascii="Times New Roman" w:hAnsi="Times New Roman"/>
          <w:color w:val="000000"/>
          <w:sz w:val="24"/>
          <w:szCs w:val="24"/>
        </w:rPr>
      </w:pPr>
      <w:r w:rsidRPr="004002E1">
        <w:rPr>
          <w:rFonts w:ascii="Times New Roman" w:hAnsi="Times New Roman"/>
          <w:color w:val="000000"/>
          <w:sz w:val="24"/>
          <w:szCs w:val="24"/>
        </w:rPr>
        <w:t>Умение определять свое самочувствие в связи с физической нагрузкой: усталость, болевые ощущения, др.</w:t>
      </w:r>
    </w:p>
    <w:p w:rsidR="00BA3721" w:rsidRPr="004002E1" w:rsidRDefault="00BA3721" w:rsidP="004002E1">
      <w:pPr>
        <w:tabs>
          <w:tab w:val="left" w:pos="673"/>
        </w:tabs>
        <w:spacing w:after="0"/>
        <w:rPr>
          <w:rFonts w:ascii="Times New Roman" w:hAnsi="Times New Roman"/>
          <w:color w:val="000000"/>
          <w:sz w:val="24"/>
          <w:szCs w:val="24"/>
        </w:rPr>
      </w:pPr>
      <w:r w:rsidRPr="004002E1">
        <w:rPr>
          <w:rFonts w:ascii="Times New Roman" w:hAnsi="Times New Roman"/>
          <w:i/>
          <w:iCs/>
          <w:color w:val="000000"/>
          <w:sz w:val="24"/>
          <w:szCs w:val="24"/>
        </w:rPr>
        <w:t>3)Освоение доступных видов физкультурно-спортивной деятельности: езда на велосипеде, ходьба на лыжах, спортивные игры, туризм, плавание.</w:t>
      </w:r>
    </w:p>
    <w:p w:rsidR="00BA3721" w:rsidRPr="004002E1" w:rsidRDefault="00BA3721" w:rsidP="00BA6300">
      <w:pPr>
        <w:tabs>
          <w:tab w:val="left" w:pos="-426"/>
        </w:tabs>
        <w:spacing w:after="0"/>
        <w:jc w:val="both"/>
        <w:rPr>
          <w:rFonts w:ascii="Times New Roman" w:hAnsi="Times New Roman"/>
          <w:color w:val="000000"/>
          <w:sz w:val="24"/>
          <w:szCs w:val="24"/>
        </w:rPr>
      </w:pPr>
      <w:r w:rsidRPr="004002E1">
        <w:rPr>
          <w:rFonts w:ascii="Times New Roman" w:hAnsi="Times New Roman"/>
          <w:color w:val="000000"/>
          <w:sz w:val="24"/>
          <w:szCs w:val="24"/>
        </w:rPr>
        <w:t>Интерес к определенным видам физкультурно-спортивной деятельности: езда на велосипеде, ходьба на лыжах, плавание, спортивные и подвижные игры, туризм, физическая подготовка.</w:t>
      </w:r>
    </w:p>
    <w:p w:rsidR="00BA3721" w:rsidRPr="004002E1" w:rsidRDefault="00BA3721" w:rsidP="00BA6300">
      <w:pPr>
        <w:tabs>
          <w:tab w:val="left" w:pos="-567"/>
          <w:tab w:val="left" w:pos="-426"/>
        </w:tabs>
        <w:spacing w:after="0"/>
        <w:jc w:val="both"/>
        <w:rPr>
          <w:rFonts w:ascii="Times New Roman" w:hAnsi="Times New Roman"/>
          <w:color w:val="000000"/>
          <w:sz w:val="24"/>
          <w:szCs w:val="24"/>
        </w:rPr>
      </w:pPr>
      <w:r w:rsidRPr="004002E1">
        <w:rPr>
          <w:rFonts w:ascii="Times New Roman" w:hAnsi="Times New Roman"/>
          <w:color w:val="000000"/>
          <w:sz w:val="24"/>
          <w:szCs w:val="24"/>
        </w:rPr>
        <w:t>Умение ездить на велосипеде, кататься на санках, ходить на лыжах, плавать, играть в подвижные игры и др.</w:t>
      </w:r>
    </w:p>
    <w:p w:rsidR="00BA3721" w:rsidRPr="004002E1" w:rsidRDefault="00BA3721" w:rsidP="004002E1">
      <w:pPr>
        <w:tabs>
          <w:tab w:val="left" w:pos="520"/>
        </w:tabs>
        <w:spacing w:after="0"/>
        <w:rPr>
          <w:rFonts w:ascii="Times New Roman" w:hAnsi="Times New Roman"/>
          <w:color w:val="000000"/>
          <w:sz w:val="24"/>
          <w:szCs w:val="24"/>
        </w:rPr>
      </w:pPr>
      <w:r w:rsidRPr="004002E1">
        <w:rPr>
          <w:rFonts w:ascii="Times New Roman" w:hAnsi="Times New Roman"/>
          <w:i/>
          <w:iCs/>
          <w:color w:val="000000"/>
          <w:sz w:val="24"/>
          <w:szCs w:val="24"/>
        </w:rPr>
        <w:t>4)Общеразвивающие и корригирующие упражнения</w:t>
      </w:r>
    </w:p>
    <w:p w:rsidR="00BA3721" w:rsidRPr="004002E1" w:rsidRDefault="00BA3721" w:rsidP="00BA6300">
      <w:pPr>
        <w:tabs>
          <w:tab w:val="left" w:pos="-851"/>
        </w:tabs>
        <w:spacing w:after="0"/>
        <w:jc w:val="both"/>
        <w:rPr>
          <w:rFonts w:ascii="Times New Roman" w:hAnsi="Times New Roman"/>
          <w:color w:val="000000"/>
          <w:sz w:val="24"/>
          <w:szCs w:val="24"/>
        </w:rPr>
      </w:pPr>
      <w:r w:rsidRPr="004002E1">
        <w:rPr>
          <w:rFonts w:ascii="Times New Roman" w:hAnsi="Times New Roman"/>
          <w:color w:val="000000"/>
          <w:sz w:val="24"/>
          <w:szCs w:val="24"/>
        </w:rPr>
        <w:t>Освоение дыхательных упражнений: произвольный вдох (выдох) через рот (нос), произвольный вдох через нос (рот), выдох через рот (нос).</w:t>
      </w:r>
    </w:p>
    <w:p w:rsidR="00BA3721" w:rsidRPr="004002E1" w:rsidRDefault="00BA3721" w:rsidP="00BA6300">
      <w:pPr>
        <w:tabs>
          <w:tab w:val="left" w:pos="-851"/>
        </w:tabs>
        <w:spacing w:after="0"/>
        <w:jc w:val="both"/>
        <w:rPr>
          <w:rFonts w:ascii="Times New Roman" w:hAnsi="Times New Roman"/>
          <w:color w:val="000000"/>
          <w:sz w:val="24"/>
          <w:szCs w:val="24"/>
        </w:rPr>
      </w:pPr>
      <w:r w:rsidRPr="004002E1">
        <w:rPr>
          <w:rFonts w:ascii="Times New Roman" w:hAnsi="Times New Roman"/>
          <w:color w:val="000000"/>
          <w:sz w:val="24"/>
          <w:szCs w:val="24"/>
        </w:rPr>
        <w:t>Освоение основных движений: сгибание фаланг пальцев, движения кистью, руками, плечами, головой, ногами, стопами, наклоны и повороты туловища, хлопки в ладони, приседания, ползание, ходьба, прыжки.</w:t>
      </w:r>
    </w:p>
    <w:p w:rsidR="00BA3721" w:rsidRPr="004002E1" w:rsidRDefault="00BA3721" w:rsidP="004002E1">
      <w:pPr>
        <w:tabs>
          <w:tab w:val="left" w:pos="520"/>
        </w:tabs>
        <w:spacing w:after="0"/>
        <w:rPr>
          <w:rFonts w:ascii="Times New Roman" w:hAnsi="Times New Roman"/>
          <w:color w:val="000000"/>
          <w:sz w:val="24"/>
          <w:szCs w:val="24"/>
        </w:rPr>
      </w:pPr>
      <w:r w:rsidRPr="004002E1">
        <w:rPr>
          <w:rFonts w:ascii="Times New Roman" w:hAnsi="Times New Roman"/>
          <w:i/>
          <w:iCs/>
          <w:color w:val="000000"/>
          <w:sz w:val="24"/>
          <w:szCs w:val="24"/>
        </w:rPr>
        <w:t>5)Элементы гимнастических и легкоатлетических упражнений</w:t>
      </w:r>
    </w:p>
    <w:p w:rsidR="00BA3721" w:rsidRPr="004002E1" w:rsidRDefault="00BA3721" w:rsidP="00BA6300">
      <w:pPr>
        <w:spacing w:after="0"/>
        <w:jc w:val="both"/>
        <w:rPr>
          <w:rFonts w:ascii="Times New Roman" w:hAnsi="Times New Roman"/>
          <w:color w:val="000000"/>
          <w:sz w:val="24"/>
          <w:szCs w:val="24"/>
        </w:rPr>
      </w:pPr>
      <w:r w:rsidRPr="004002E1">
        <w:rPr>
          <w:rFonts w:ascii="Times New Roman" w:hAnsi="Times New Roman"/>
          <w:color w:val="000000"/>
          <w:sz w:val="24"/>
          <w:szCs w:val="24"/>
        </w:rPr>
        <w:t>Освоение таких элементов как построения и перестроения, ходьба и бег, прыжки, ползание, подлезание, лазание, перелезание, броски, ловля, метание, передача предметов и перенос груза.</w:t>
      </w:r>
    </w:p>
    <w:p w:rsidR="00BA3721" w:rsidRPr="004002E1" w:rsidRDefault="00BA3721" w:rsidP="004002E1">
      <w:pPr>
        <w:tabs>
          <w:tab w:val="left" w:pos="798"/>
        </w:tabs>
        <w:spacing w:after="0"/>
        <w:jc w:val="both"/>
        <w:rPr>
          <w:rFonts w:ascii="Times New Roman" w:hAnsi="Times New Roman"/>
          <w:color w:val="000000"/>
          <w:sz w:val="24"/>
          <w:szCs w:val="24"/>
        </w:rPr>
      </w:pPr>
      <w:r w:rsidRPr="004002E1">
        <w:rPr>
          <w:rFonts w:ascii="Times New Roman" w:hAnsi="Times New Roman"/>
          <w:i/>
          <w:iCs/>
          <w:color w:val="000000"/>
          <w:sz w:val="24"/>
          <w:szCs w:val="24"/>
        </w:rPr>
        <w:t>6)Соотнесение самочувствия с настроением, собственной активностью, самостоятельностью и независимостью</w:t>
      </w:r>
      <w:r w:rsidRPr="004002E1">
        <w:rPr>
          <w:rFonts w:ascii="Times New Roman" w:hAnsi="Times New Roman"/>
          <w:color w:val="000000"/>
          <w:sz w:val="24"/>
          <w:szCs w:val="24"/>
        </w:rPr>
        <w:t>.</w:t>
      </w:r>
    </w:p>
    <w:p w:rsidR="00BA3721" w:rsidRPr="004002E1" w:rsidRDefault="00BA3721" w:rsidP="00BA6300">
      <w:pPr>
        <w:tabs>
          <w:tab w:val="left" w:pos="-426"/>
        </w:tabs>
        <w:spacing w:after="0"/>
        <w:jc w:val="both"/>
        <w:rPr>
          <w:rFonts w:ascii="Times New Roman" w:hAnsi="Times New Roman"/>
          <w:color w:val="000000"/>
          <w:sz w:val="24"/>
          <w:szCs w:val="24"/>
        </w:rPr>
      </w:pPr>
      <w:r w:rsidRPr="004002E1">
        <w:rPr>
          <w:rFonts w:ascii="Times New Roman" w:hAnsi="Times New Roman"/>
          <w:color w:val="000000"/>
          <w:sz w:val="24"/>
          <w:szCs w:val="24"/>
        </w:rPr>
        <w:lastRenderedPageBreak/>
        <w:t>Умение определять свое самочувствие в связи с физической нагрузкой: усталость, болевые ощущения, др.</w:t>
      </w:r>
    </w:p>
    <w:p w:rsidR="00BA3721" w:rsidRPr="004002E1" w:rsidRDefault="00BA3721" w:rsidP="004002E1">
      <w:pPr>
        <w:spacing w:after="0"/>
        <w:rPr>
          <w:rFonts w:ascii="Times New Roman" w:hAnsi="Times New Roman"/>
          <w:color w:val="000000"/>
          <w:sz w:val="24"/>
          <w:szCs w:val="24"/>
        </w:rPr>
      </w:pPr>
      <w:r w:rsidRPr="004002E1">
        <w:rPr>
          <w:rFonts w:ascii="Times New Roman" w:hAnsi="Times New Roman"/>
          <w:b/>
          <w:bCs/>
          <w:color w:val="000000"/>
          <w:sz w:val="24"/>
          <w:szCs w:val="24"/>
        </w:rPr>
        <w:t>Предполагаемые результаты в области коррекционных игр</w:t>
      </w:r>
      <w:r w:rsidR="000B0FE6" w:rsidRPr="004002E1">
        <w:rPr>
          <w:rFonts w:ascii="Times New Roman" w:hAnsi="Times New Roman"/>
          <w:b/>
          <w:bCs/>
          <w:color w:val="000000"/>
          <w:sz w:val="24"/>
          <w:szCs w:val="24"/>
        </w:rPr>
        <w:t>.</w:t>
      </w:r>
    </w:p>
    <w:p w:rsidR="00BA3721" w:rsidRPr="004002E1" w:rsidRDefault="005B5CD4" w:rsidP="004002E1">
      <w:pPr>
        <w:tabs>
          <w:tab w:val="left" w:pos="-142"/>
        </w:tabs>
        <w:spacing w:after="0"/>
        <w:rPr>
          <w:rFonts w:ascii="Times New Roman" w:hAnsi="Times New Roman"/>
          <w:color w:val="000000"/>
          <w:sz w:val="24"/>
          <w:szCs w:val="24"/>
        </w:rPr>
      </w:pPr>
      <w:r w:rsidRPr="004002E1">
        <w:rPr>
          <w:rFonts w:ascii="Times New Roman" w:hAnsi="Times New Roman"/>
          <w:i/>
          <w:iCs/>
          <w:color w:val="000000"/>
          <w:sz w:val="24"/>
          <w:szCs w:val="24"/>
        </w:rPr>
        <w:t>1)</w:t>
      </w:r>
      <w:r w:rsidR="00BA3721" w:rsidRPr="004002E1">
        <w:rPr>
          <w:rFonts w:ascii="Times New Roman" w:hAnsi="Times New Roman"/>
          <w:i/>
          <w:iCs/>
          <w:color w:val="000000"/>
          <w:sz w:val="24"/>
          <w:szCs w:val="24"/>
        </w:rPr>
        <w:t xml:space="preserve">Освоение подвижных игр. </w:t>
      </w:r>
    </w:p>
    <w:p w:rsidR="00BA3721" w:rsidRPr="004002E1" w:rsidRDefault="00BA3721" w:rsidP="004002E1">
      <w:pPr>
        <w:tabs>
          <w:tab w:val="left" w:pos="-142"/>
        </w:tabs>
        <w:spacing w:after="0"/>
        <w:jc w:val="both"/>
        <w:rPr>
          <w:rFonts w:ascii="Times New Roman" w:hAnsi="Times New Roman"/>
          <w:color w:val="000000"/>
          <w:sz w:val="24"/>
          <w:szCs w:val="24"/>
        </w:rPr>
      </w:pPr>
      <w:r w:rsidRPr="004002E1">
        <w:rPr>
          <w:rFonts w:ascii="Times New Roman" w:hAnsi="Times New Roman"/>
          <w:i/>
          <w:iCs/>
          <w:color w:val="000000"/>
          <w:sz w:val="24"/>
          <w:szCs w:val="24"/>
        </w:rPr>
        <w:t>«</w:t>
      </w:r>
      <w:r w:rsidRPr="004002E1">
        <w:rPr>
          <w:rFonts w:ascii="Times New Roman" w:hAnsi="Times New Roman"/>
          <w:color w:val="000000"/>
          <w:sz w:val="24"/>
          <w:szCs w:val="24"/>
        </w:rPr>
        <w:t>Полоса препятствий», «Паровоз», «На праздник»,</w:t>
      </w:r>
      <w:r w:rsidRPr="004002E1">
        <w:rPr>
          <w:rFonts w:ascii="Times New Roman" w:hAnsi="Times New Roman"/>
          <w:i/>
          <w:iCs/>
          <w:color w:val="000000"/>
          <w:sz w:val="24"/>
          <w:szCs w:val="24"/>
        </w:rPr>
        <w:t xml:space="preserve"> </w:t>
      </w:r>
      <w:r w:rsidRPr="004002E1">
        <w:rPr>
          <w:rFonts w:ascii="Times New Roman" w:hAnsi="Times New Roman"/>
          <w:color w:val="000000"/>
          <w:sz w:val="24"/>
          <w:szCs w:val="24"/>
        </w:rPr>
        <w:t>«Возьми ленточки», «Беги к флажку», «Перепрыгни через ручеек», «Стоп,</w:t>
      </w:r>
      <w:r w:rsidRPr="004002E1">
        <w:rPr>
          <w:rFonts w:ascii="Times New Roman" w:hAnsi="Times New Roman"/>
          <w:i/>
          <w:iCs/>
          <w:color w:val="000000"/>
          <w:sz w:val="24"/>
          <w:szCs w:val="24"/>
        </w:rPr>
        <w:t xml:space="preserve"> </w:t>
      </w:r>
      <w:r w:rsidRPr="004002E1">
        <w:rPr>
          <w:rFonts w:ascii="Times New Roman" w:hAnsi="Times New Roman"/>
          <w:color w:val="000000"/>
          <w:sz w:val="24"/>
          <w:szCs w:val="24"/>
        </w:rPr>
        <w:t>хоп,</w:t>
      </w:r>
      <w:r w:rsidRPr="004002E1">
        <w:rPr>
          <w:rFonts w:ascii="Times New Roman" w:hAnsi="Times New Roman"/>
          <w:i/>
          <w:iCs/>
          <w:color w:val="000000"/>
          <w:sz w:val="24"/>
          <w:szCs w:val="24"/>
        </w:rPr>
        <w:t xml:space="preserve"> </w:t>
      </w:r>
      <w:r w:rsidRPr="004002E1">
        <w:rPr>
          <w:rFonts w:ascii="Times New Roman" w:hAnsi="Times New Roman"/>
          <w:color w:val="000000"/>
          <w:sz w:val="24"/>
          <w:szCs w:val="24"/>
        </w:rPr>
        <w:t>раз», «Собери</w:t>
      </w:r>
      <w:r w:rsidRPr="004002E1">
        <w:rPr>
          <w:rFonts w:ascii="Times New Roman" w:hAnsi="Times New Roman"/>
          <w:i/>
          <w:iCs/>
          <w:color w:val="000000"/>
          <w:sz w:val="24"/>
          <w:szCs w:val="24"/>
        </w:rPr>
        <w:t xml:space="preserve"> </w:t>
      </w:r>
      <w:r w:rsidRPr="004002E1">
        <w:rPr>
          <w:rFonts w:ascii="Times New Roman" w:hAnsi="Times New Roman"/>
          <w:color w:val="000000"/>
          <w:sz w:val="24"/>
          <w:szCs w:val="24"/>
        </w:rPr>
        <w:t>пирамидку», «Бросай-ка», «Догони мяч», «Сбей кеглю», «Подпрыгни и подуй на шарик», «Догони обруч», «Ориентировка по слуху», «Поймай мяч» и др.</w:t>
      </w:r>
    </w:p>
    <w:p w:rsidR="00BA3721" w:rsidRPr="004002E1" w:rsidRDefault="005B5CD4" w:rsidP="004002E1">
      <w:pPr>
        <w:tabs>
          <w:tab w:val="left" w:pos="-426"/>
        </w:tabs>
        <w:spacing w:after="0"/>
        <w:rPr>
          <w:rFonts w:ascii="Times New Roman" w:hAnsi="Times New Roman"/>
          <w:i/>
          <w:iCs/>
          <w:color w:val="000000"/>
          <w:sz w:val="24"/>
          <w:szCs w:val="24"/>
        </w:rPr>
      </w:pPr>
      <w:r w:rsidRPr="004002E1">
        <w:rPr>
          <w:rFonts w:ascii="Times New Roman" w:hAnsi="Times New Roman"/>
          <w:i/>
          <w:iCs/>
          <w:color w:val="000000"/>
          <w:sz w:val="24"/>
          <w:szCs w:val="24"/>
        </w:rPr>
        <w:t>2)</w:t>
      </w:r>
      <w:r w:rsidR="00BA3721" w:rsidRPr="004002E1">
        <w:rPr>
          <w:rFonts w:ascii="Times New Roman" w:hAnsi="Times New Roman"/>
          <w:i/>
          <w:iCs/>
          <w:color w:val="000000"/>
          <w:sz w:val="24"/>
          <w:szCs w:val="24"/>
        </w:rPr>
        <w:t>Освоение элементов спортивных игр и упражнений.</w:t>
      </w:r>
    </w:p>
    <w:p w:rsidR="00BA3721" w:rsidRPr="004002E1" w:rsidRDefault="00BA3721" w:rsidP="00BA6300">
      <w:pPr>
        <w:tabs>
          <w:tab w:val="left" w:pos="-851"/>
        </w:tabs>
        <w:spacing w:after="0"/>
        <w:jc w:val="both"/>
        <w:rPr>
          <w:rFonts w:ascii="Times New Roman" w:hAnsi="Times New Roman"/>
          <w:color w:val="000000"/>
          <w:sz w:val="24"/>
          <w:szCs w:val="24"/>
        </w:rPr>
      </w:pPr>
      <w:r w:rsidRPr="004002E1">
        <w:rPr>
          <w:rFonts w:ascii="Times New Roman" w:hAnsi="Times New Roman"/>
          <w:color w:val="000000"/>
          <w:sz w:val="24"/>
          <w:szCs w:val="24"/>
        </w:rPr>
        <w:t>Баскетбол: узнавание баскетбольного мяча, броски, передача, отбивание от пола мяча, удержание мяча в руках в течение пяти секунд с поддержкой, захват и отпускание мяча с поддержкой, толчок мяча от груди/тела и т.д.</w:t>
      </w:r>
    </w:p>
    <w:p w:rsidR="00BA3721" w:rsidRPr="004002E1" w:rsidRDefault="00BA3721" w:rsidP="00BA6300">
      <w:pPr>
        <w:tabs>
          <w:tab w:val="left" w:pos="-851"/>
        </w:tabs>
        <w:spacing w:after="0"/>
        <w:jc w:val="both"/>
        <w:rPr>
          <w:rFonts w:ascii="Times New Roman" w:hAnsi="Times New Roman"/>
          <w:color w:val="000000"/>
          <w:sz w:val="24"/>
          <w:szCs w:val="24"/>
        </w:rPr>
      </w:pPr>
      <w:r w:rsidRPr="004002E1">
        <w:rPr>
          <w:rFonts w:ascii="Times New Roman" w:hAnsi="Times New Roman"/>
          <w:color w:val="000000"/>
          <w:sz w:val="24"/>
          <w:szCs w:val="24"/>
        </w:rPr>
        <w:t>Пионербол: касание рукой подвешенного мяча; удар рукой по подвешенному мячу с помощью взрослог</w:t>
      </w:r>
      <w:r w:rsidR="005B5CD4" w:rsidRPr="004002E1">
        <w:rPr>
          <w:rFonts w:ascii="Times New Roman" w:hAnsi="Times New Roman"/>
          <w:color w:val="000000"/>
          <w:sz w:val="24"/>
          <w:szCs w:val="24"/>
        </w:rPr>
        <w:t>о</w:t>
      </w:r>
      <w:r w:rsidRPr="004002E1">
        <w:rPr>
          <w:rFonts w:ascii="Times New Roman" w:hAnsi="Times New Roman"/>
          <w:color w:val="000000"/>
          <w:sz w:val="24"/>
          <w:szCs w:val="24"/>
        </w:rPr>
        <w:t>, перебрасывание через сетку..</w:t>
      </w:r>
    </w:p>
    <w:p w:rsidR="00BA3721" w:rsidRPr="004002E1" w:rsidRDefault="00BA3721" w:rsidP="00BA6300">
      <w:pPr>
        <w:tabs>
          <w:tab w:val="left" w:pos="-851"/>
        </w:tabs>
        <w:spacing w:after="0"/>
        <w:jc w:val="both"/>
        <w:rPr>
          <w:rFonts w:ascii="Times New Roman" w:hAnsi="Times New Roman"/>
          <w:color w:val="000000"/>
          <w:sz w:val="24"/>
          <w:szCs w:val="24"/>
        </w:rPr>
      </w:pPr>
      <w:r w:rsidRPr="004002E1">
        <w:rPr>
          <w:rFonts w:ascii="Times New Roman" w:hAnsi="Times New Roman"/>
          <w:color w:val="000000"/>
          <w:sz w:val="24"/>
          <w:szCs w:val="24"/>
        </w:rPr>
        <w:t>Футбол: узнавание футбольного мяча, удар ногой по мячу, прием мяча, ведение и передача мяча.</w:t>
      </w:r>
    </w:p>
    <w:p w:rsidR="00BA3721" w:rsidRPr="004002E1" w:rsidRDefault="00BA3721" w:rsidP="004002E1">
      <w:pPr>
        <w:spacing w:after="0"/>
        <w:rPr>
          <w:rFonts w:ascii="Times New Roman" w:hAnsi="Times New Roman"/>
          <w:color w:val="000000"/>
          <w:sz w:val="24"/>
          <w:szCs w:val="24"/>
        </w:rPr>
      </w:pPr>
    </w:p>
    <w:p w:rsidR="00BA3721" w:rsidRPr="004002E1" w:rsidRDefault="001F7790" w:rsidP="004002E1">
      <w:pPr>
        <w:spacing w:after="0"/>
        <w:rPr>
          <w:rFonts w:ascii="Times New Roman" w:hAnsi="Times New Roman"/>
          <w:b/>
          <w:color w:val="000000"/>
          <w:sz w:val="24"/>
          <w:szCs w:val="24"/>
        </w:rPr>
      </w:pPr>
      <w:r w:rsidRPr="004002E1">
        <w:rPr>
          <w:rFonts w:ascii="Times New Roman" w:hAnsi="Times New Roman"/>
          <w:i/>
          <w:iCs/>
          <w:color w:val="000000"/>
          <w:sz w:val="24"/>
          <w:szCs w:val="24"/>
        </w:rPr>
        <w:t xml:space="preserve">                                   </w:t>
      </w:r>
      <w:r w:rsidR="00BA3721" w:rsidRPr="004002E1">
        <w:rPr>
          <w:rFonts w:ascii="Times New Roman" w:hAnsi="Times New Roman"/>
          <w:b/>
          <w:color w:val="000000"/>
          <w:sz w:val="24"/>
          <w:szCs w:val="24"/>
        </w:rPr>
        <w:t>Содержание учебного предмета</w:t>
      </w:r>
      <w:r w:rsidR="000B0FE6" w:rsidRPr="004002E1">
        <w:rPr>
          <w:rFonts w:ascii="Times New Roman" w:hAnsi="Times New Roman"/>
          <w:b/>
          <w:color w:val="000000"/>
          <w:sz w:val="24"/>
          <w:szCs w:val="24"/>
        </w:rPr>
        <w:t>.</w:t>
      </w:r>
    </w:p>
    <w:p w:rsidR="0025573D" w:rsidRPr="004002E1" w:rsidRDefault="0025573D" w:rsidP="004002E1">
      <w:pPr>
        <w:spacing w:after="0"/>
        <w:ind w:right="-259"/>
        <w:rPr>
          <w:rFonts w:ascii="Times New Roman" w:hAnsi="Times New Roman"/>
          <w:sz w:val="24"/>
          <w:szCs w:val="24"/>
          <w:u w:val="single"/>
        </w:rPr>
      </w:pPr>
      <w:r w:rsidRPr="004002E1">
        <w:rPr>
          <w:rFonts w:ascii="Times New Roman" w:eastAsia="Times New Roman" w:hAnsi="Times New Roman"/>
          <w:b/>
          <w:bCs/>
          <w:i/>
          <w:iCs/>
          <w:sz w:val="24"/>
          <w:szCs w:val="24"/>
          <w:u w:val="single"/>
        </w:rPr>
        <w:t>Коррекционные подвижные игры.</w:t>
      </w:r>
    </w:p>
    <w:p w:rsidR="0025573D" w:rsidRPr="004002E1" w:rsidRDefault="0025573D" w:rsidP="004002E1">
      <w:pPr>
        <w:spacing w:after="0"/>
        <w:ind w:firstLine="708"/>
        <w:jc w:val="both"/>
        <w:rPr>
          <w:rFonts w:ascii="Times New Roman" w:hAnsi="Times New Roman"/>
          <w:sz w:val="24"/>
          <w:szCs w:val="24"/>
        </w:rPr>
      </w:pPr>
      <w:r w:rsidRPr="004002E1">
        <w:rPr>
          <w:rFonts w:ascii="Times New Roman" w:eastAsia="Times New Roman" w:hAnsi="Times New Roman"/>
          <w:i/>
          <w:iCs/>
          <w:sz w:val="24"/>
          <w:szCs w:val="24"/>
        </w:rPr>
        <w:t>Элементы спортивных игр и спортивных упражнений</w:t>
      </w:r>
      <w:r w:rsidRPr="004002E1">
        <w:rPr>
          <w:rFonts w:ascii="Times New Roman" w:eastAsia="Times New Roman" w:hAnsi="Times New Roman"/>
          <w:sz w:val="24"/>
          <w:szCs w:val="24"/>
        </w:rPr>
        <w:t>.</w:t>
      </w:r>
      <w:r w:rsidRPr="004002E1">
        <w:rPr>
          <w:rFonts w:ascii="Times New Roman" w:eastAsia="Times New Roman" w:hAnsi="Times New Roman"/>
          <w:i/>
          <w:iCs/>
          <w:sz w:val="24"/>
          <w:szCs w:val="24"/>
        </w:rPr>
        <w:t xml:space="preserve"> </w:t>
      </w:r>
      <w:r w:rsidRPr="004002E1">
        <w:rPr>
          <w:rFonts w:ascii="Times New Roman" w:eastAsia="Times New Roman" w:hAnsi="Times New Roman"/>
          <w:sz w:val="24"/>
          <w:szCs w:val="24"/>
        </w:rPr>
        <w:t>Баскетбол.</w:t>
      </w:r>
      <w:r w:rsidRPr="004002E1">
        <w:rPr>
          <w:rFonts w:ascii="Times New Roman" w:eastAsia="Times New Roman" w:hAnsi="Times New Roman"/>
          <w:i/>
          <w:iCs/>
          <w:sz w:val="24"/>
          <w:szCs w:val="24"/>
        </w:rPr>
        <w:t xml:space="preserve"> </w:t>
      </w:r>
      <w:r w:rsidRPr="004002E1">
        <w:rPr>
          <w:rFonts w:ascii="Times New Roman" w:eastAsia="Times New Roman" w:hAnsi="Times New Roman"/>
          <w:sz w:val="24"/>
          <w:szCs w:val="24"/>
        </w:rPr>
        <w:t>Узнавание</w:t>
      </w:r>
      <w:r w:rsidRPr="004002E1">
        <w:rPr>
          <w:rFonts w:ascii="Times New Roman" w:eastAsia="Times New Roman" w:hAnsi="Times New Roman"/>
          <w:i/>
          <w:iCs/>
          <w:sz w:val="24"/>
          <w:szCs w:val="24"/>
        </w:rPr>
        <w:t xml:space="preserve"> </w:t>
      </w:r>
      <w:r w:rsidRPr="004002E1">
        <w:rPr>
          <w:rFonts w:ascii="Times New Roman" w:eastAsia="Times New Roman" w:hAnsi="Times New Roman"/>
          <w:sz w:val="24"/>
          <w:szCs w:val="24"/>
        </w:rPr>
        <w:t xml:space="preserve">баскетбольного мяча. Передача баскетбольного мяча без отскока от пола (с отскоком от пола). Ловля баскетбольного мяча без отскока от пола (с отскоком от пола). Отбивание баскетбольного мяча от пола одной рукой. Ведение баскетбольного мяча по прямой (с обходом препятствия). Броски мяча в кольцо двумя руками. Волейбол. Узнавание волейбольного мяча. Подача волейбольного мяча сверху (снизу). Прием волейбольного мяча сверху (снизу). Игра в паре без сетки (через сетку). Футбол. Узнавание футбольного мяча. Выполнение удара в ворота с места (пустые ворота, с вратарем), с 2-х шагов (пустые ворота, с вратарем), с разбега (пустые ворота, с вратарем). Прием мяча, стоя в воротах: ловля мяча руками, отбивание мяча ногой (руками). Ведение мяча. Выполнение передачи мяча партнеру. Остановка катящегося мяча ногой. Бадминтон. Узнавание (различение) инвентаря для бадминтона. Удар по волану: нижняя (верхняя) подача. Отбивание волана снизу (сверху). Игра в паре. </w:t>
      </w:r>
      <w:r w:rsidRPr="004002E1">
        <w:rPr>
          <w:rFonts w:ascii="Times New Roman" w:eastAsia="Times New Roman" w:hAnsi="Times New Roman"/>
          <w:i/>
          <w:iCs/>
          <w:sz w:val="24"/>
          <w:szCs w:val="24"/>
        </w:rPr>
        <w:t>Подвижные игры.</w:t>
      </w:r>
      <w:r w:rsidRPr="004002E1">
        <w:rPr>
          <w:rFonts w:ascii="Times New Roman" w:eastAsia="Times New Roman" w:hAnsi="Times New Roman"/>
          <w:sz w:val="24"/>
          <w:szCs w:val="24"/>
        </w:rPr>
        <w:t xml:space="preserve"> Соблюдение правил игры «Стоп, хоп, раз». Соблюдение правил игры «Болото». Соблюдение последовательности действий в игре-эстафете «Полоса препятствий»: бег по скамейке, прыжки через кирпичики, пролазание по туннелю, бег, передача эстафеты. Соблюдение правил игры «Пятнашки». Соблюдение правил игры «Рыбаки и рыбки»</w:t>
      </w:r>
      <w:r w:rsidRPr="004002E1">
        <w:rPr>
          <w:rFonts w:ascii="Times New Roman" w:eastAsia="Times New Roman" w:hAnsi="Times New Roman"/>
          <w:b/>
          <w:bCs/>
          <w:sz w:val="24"/>
          <w:szCs w:val="24"/>
        </w:rPr>
        <w:t>.</w:t>
      </w:r>
      <w:r w:rsidRPr="004002E1">
        <w:rPr>
          <w:rFonts w:ascii="Times New Roman" w:eastAsia="Times New Roman" w:hAnsi="Times New Roman"/>
          <w:sz w:val="24"/>
          <w:szCs w:val="24"/>
        </w:rPr>
        <w:t xml:space="preserve"> Соблюдение последовательности действий в игре-эстафете «Собери пирамидку»: бег к пирамидке, надевание кольца</w:t>
      </w:r>
      <w:r w:rsidRPr="004002E1">
        <w:rPr>
          <w:rFonts w:ascii="Times New Roman" w:eastAsia="Times New Roman" w:hAnsi="Times New Roman"/>
          <w:b/>
          <w:bCs/>
          <w:sz w:val="24"/>
          <w:szCs w:val="24"/>
        </w:rPr>
        <w:t>,</w:t>
      </w:r>
      <w:r w:rsidRPr="004002E1">
        <w:rPr>
          <w:rFonts w:ascii="Times New Roman" w:eastAsia="Times New Roman" w:hAnsi="Times New Roman"/>
          <w:sz w:val="24"/>
          <w:szCs w:val="24"/>
        </w:rPr>
        <w:t xml:space="preserve"> бег в обратную сторону, передача эстафеты. Соблюдение правил игры «Бросай-ка». Соблюдение правил игры «Быстрые санки»</w:t>
      </w:r>
      <w:r w:rsidRPr="004002E1">
        <w:rPr>
          <w:rFonts w:ascii="Times New Roman" w:eastAsia="Times New Roman" w:hAnsi="Times New Roman"/>
          <w:b/>
          <w:bCs/>
          <w:sz w:val="24"/>
          <w:szCs w:val="24"/>
        </w:rPr>
        <w:t>.</w:t>
      </w:r>
      <w:r w:rsidRPr="004002E1">
        <w:rPr>
          <w:rFonts w:ascii="Times New Roman" w:eastAsia="Times New Roman" w:hAnsi="Times New Roman"/>
          <w:sz w:val="24"/>
          <w:szCs w:val="24"/>
        </w:rPr>
        <w:t xml:space="preserve"> Соблюдение последовательности действий в игре-эстафете «Строим дом».</w:t>
      </w:r>
    </w:p>
    <w:p w:rsidR="0025573D" w:rsidRPr="004002E1" w:rsidRDefault="0025573D" w:rsidP="004002E1">
      <w:pPr>
        <w:spacing w:after="0"/>
        <w:ind w:right="-259"/>
        <w:rPr>
          <w:rFonts w:ascii="Times New Roman" w:hAnsi="Times New Roman"/>
          <w:sz w:val="24"/>
          <w:szCs w:val="24"/>
          <w:u w:val="single"/>
        </w:rPr>
      </w:pPr>
      <w:r w:rsidRPr="004002E1">
        <w:rPr>
          <w:rFonts w:ascii="Times New Roman" w:eastAsia="Times New Roman" w:hAnsi="Times New Roman"/>
          <w:b/>
          <w:bCs/>
          <w:i/>
          <w:iCs/>
          <w:sz w:val="24"/>
          <w:szCs w:val="24"/>
          <w:u w:val="single"/>
        </w:rPr>
        <w:t>Велосипедная подготовка.</w:t>
      </w:r>
    </w:p>
    <w:p w:rsidR="0025573D" w:rsidRPr="004002E1" w:rsidRDefault="0025573D" w:rsidP="004002E1">
      <w:pPr>
        <w:spacing w:after="0"/>
        <w:ind w:firstLine="709"/>
        <w:jc w:val="both"/>
        <w:rPr>
          <w:rFonts w:ascii="Times New Roman" w:hAnsi="Times New Roman"/>
          <w:sz w:val="24"/>
          <w:szCs w:val="24"/>
        </w:rPr>
      </w:pPr>
      <w:r w:rsidRPr="004002E1">
        <w:rPr>
          <w:rFonts w:ascii="Times New Roman" w:eastAsia="Times New Roman" w:hAnsi="Times New Roman"/>
          <w:sz w:val="24"/>
          <w:szCs w:val="24"/>
        </w:rPr>
        <w:t xml:space="preserve">Узнавание (различение) составных частей трехколесного велосипеда: руль, колесо, педали, седло, рама, цепь. Соблюдение последовательности действий при посадке на трехколесный велосипед: перекидывание правой ноги через раму, постановка правой ноги на педаль, посадка на седло, постановка левой ноги на </w:t>
      </w:r>
      <w:r w:rsidRPr="004002E1">
        <w:rPr>
          <w:rFonts w:ascii="Times New Roman" w:eastAsia="Times New Roman" w:hAnsi="Times New Roman"/>
          <w:color w:val="000000"/>
          <w:sz w:val="24"/>
          <w:szCs w:val="24"/>
        </w:rPr>
        <w:t xml:space="preserve">педаль. </w:t>
      </w:r>
      <w:r w:rsidRPr="004002E1">
        <w:rPr>
          <w:rFonts w:ascii="Times New Roman" w:eastAsia="Times New Roman" w:hAnsi="Times New Roman"/>
          <w:sz w:val="24"/>
          <w:szCs w:val="24"/>
        </w:rPr>
        <w:t xml:space="preserve">Управление трехколесным велосипедом без вращения педалей. Вращение педалей с фиксацией ног (без фиксации ног). Торможение ручным (ножным) тормозом. Езда на трехколесном велосипеде по </w:t>
      </w:r>
      <w:r w:rsidRPr="004002E1">
        <w:rPr>
          <w:rFonts w:ascii="Times New Roman" w:eastAsia="Times New Roman" w:hAnsi="Times New Roman"/>
          <w:sz w:val="24"/>
          <w:szCs w:val="24"/>
        </w:rPr>
        <w:lastRenderedPageBreak/>
        <w:t>прямой и с поворотом. Посадка на двухколесный велосипед. Начало движения, сидя на двухколесном велосипеде. Езда на двухколесном велосипеде по прямой (на расстояние 10 метров, 50 метров), с поворотом. Торможение ручным (ножным) тормозом. Разворот на двухколесном велосипеде. Объезд препятствий. Преодоление подъемов (спусков).</w:t>
      </w:r>
      <w:r w:rsidRPr="004002E1">
        <w:rPr>
          <w:rFonts w:ascii="Times New Roman" w:eastAsia="Times New Roman" w:hAnsi="Times New Roman"/>
          <w:color w:val="FF0000"/>
          <w:sz w:val="24"/>
          <w:szCs w:val="24"/>
        </w:rPr>
        <w:t xml:space="preserve"> </w:t>
      </w:r>
      <w:r w:rsidRPr="004002E1">
        <w:rPr>
          <w:rFonts w:ascii="Times New Roman" w:eastAsia="Times New Roman" w:hAnsi="Times New Roman"/>
          <w:sz w:val="24"/>
          <w:szCs w:val="24"/>
        </w:rPr>
        <w:t>Езда в группе. Соблюдение правил дорожного движения во время езды по дороге: начало движения по сигналу учителя, остановка перед выездом на трассу, езда по правой стороне дороги. Уход за велосипедом (содержание в чистоте, сообщение о неисправности велосипеда, накачивание колеса).</w:t>
      </w:r>
    </w:p>
    <w:p w:rsidR="0025573D" w:rsidRPr="004002E1" w:rsidRDefault="0025573D" w:rsidP="004002E1">
      <w:pPr>
        <w:spacing w:after="0"/>
        <w:ind w:right="-259"/>
        <w:rPr>
          <w:rFonts w:ascii="Times New Roman" w:hAnsi="Times New Roman"/>
          <w:sz w:val="24"/>
          <w:szCs w:val="24"/>
          <w:u w:val="single"/>
        </w:rPr>
      </w:pPr>
      <w:r w:rsidRPr="004002E1">
        <w:rPr>
          <w:rFonts w:ascii="Times New Roman" w:eastAsia="Times New Roman" w:hAnsi="Times New Roman"/>
          <w:b/>
          <w:bCs/>
          <w:i/>
          <w:iCs/>
          <w:sz w:val="24"/>
          <w:szCs w:val="24"/>
          <w:u w:val="single"/>
        </w:rPr>
        <w:t>Лыжная подготовка.</w:t>
      </w:r>
    </w:p>
    <w:p w:rsidR="0025573D" w:rsidRPr="004002E1" w:rsidRDefault="0025573D" w:rsidP="004002E1">
      <w:pPr>
        <w:spacing w:after="0"/>
        <w:ind w:firstLine="709"/>
        <w:jc w:val="both"/>
        <w:rPr>
          <w:rFonts w:ascii="Times New Roman" w:hAnsi="Times New Roman"/>
          <w:sz w:val="24"/>
          <w:szCs w:val="24"/>
        </w:rPr>
      </w:pPr>
      <w:r w:rsidRPr="004002E1">
        <w:rPr>
          <w:rFonts w:ascii="Times New Roman" w:eastAsia="Times New Roman" w:hAnsi="Times New Roman"/>
          <w:sz w:val="24"/>
          <w:szCs w:val="24"/>
        </w:rPr>
        <w:t>Узнавание (различение) лыжного инвентаря (лыжи, палки, ботинки). Транспортировка лыжного инвентаря. Соблюдение последовательности действий при креплении ботинок к лыжам: удержание лыжи, поднесение носка лыжного ботинка к краю крепления, вставление носка лыжного ботинка в крепление, подъем пятки. Чистка лыж от снега.</w:t>
      </w:r>
    </w:p>
    <w:p w:rsidR="0025573D" w:rsidRPr="004002E1" w:rsidRDefault="0025573D" w:rsidP="004002E1">
      <w:pPr>
        <w:spacing w:after="0"/>
        <w:ind w:firstLine="709"/>
        <w:jc w:val="both"/>
        <w:rPr>
          <w:rFonts w:ascii="Times New Roman" w:hAnsi="Times New Roman"/>
          <w:sz w:val="24"/>
          <w:szCs w:val="24"/>
        </w:rPr>
      </w:pPr>
      <w:r w:rsidRPr="004002E1">
        <w:rPr>
          <w:rFonts w:ascii="Times New Roman" w:eastAsia="Times New Roman" w:hAnsi="Times New Roman"/>
          <w:sz w:val="24"/>
          <w:szCs w:val="24"/>
        </w:rPr>
        <w:t>Стояние на параллельно лежащих лыжах. Выполнение ступающего шага: шаговые движения на месте, продвижение вперед приставным шагом, продвижение в сторону приставным шагом. Соблюдение последовательности действий при подъеме после падения из положения «лежа на боку»: приставление одной ноги к другой, переход в положение «сидя на боку» (опора на правую руку), сгибание правой ноги в колене, постановка левой ноги с опорой на поверхность, подъем в положение «стоя» с опорой на правую руку. Выполнение поворотов, стоя на лыжах: вокруг пяток лыж (носков лыж), махом. Выполнение скользящего шага без палок: одно (несколько) скольжений. Выполнение попеременного двухшажного хода. Выполнение бесшажного хода. Преодоление подъемов ступающим шагом («лесенкой», «полуелочкой», «елочкой»). Выполнение торможения при спуске со склона нажимом палок («полуплугом», «плугом», падением).</w:t>
      </w:r>
    </w:p>
    <w:p w:rsidR="0025573D" w:rsidRPr="004002E1" w:rsidRDefault="0025573D" w:rsidP="004002E1">
      <w:pPr>
        <w:spacing w:after="0"/>
        <w:rPr>
          <w:rFonts w:ascii="Times New Roman" w:hAnsi="Times New Roman"/>
          <w:sz w:val="24"/>
          <w:szCs w:val="24"/>
          <w:u w:val="single"/>
        </w:rPr>
      </w:pPr>
      <w:r w:rsidRPr="004002E1">
        <w:rPr>
          <w:rFonts w:ascii="Times New Roman" w:eastAsia="Times New Roman" w:hAnsi="Times New Roman"/>
          <w:b/>
          <w:bCs/>
          <w:i/>
          <w:iCs/>
          <w:sz w:val="24"/>
          <w:szCs w:val="24"/>
          <w:u w:val="single"/>
        </w:rPr>
        <w:t>Туризм</w:t>
      </w:r>
      <w:r w:rsidRPr="004002E1">
        <w:rPr>
          <w:rFonts w:ascii="Times New Roman" w:eastAsia="Times New Roman" w:hAnsi="Times New Roman"/>
          <w:b/>
          <w:bCs/>
          <w:sz w:val="24"/>
          <w:szCs w:val="24"/>
          <w:u w:val="single"/>
        </w:rPr>
        <w:t>.</w:t>
      </w:r>
    </w:p>
    <w:p w:rsidR="0025573D" w:rsidRPr="004002E1" w:rsidRDefault="0025573D" w:rsidP="004002E1">
      <w:pPr>
        <w:spacing w:after="0"/>
        <w:ind w:firstLine="709"/>
        <w:jc w:val="both"/>
        <w:rPr>
          <w:rFonts w:ascii="Times New Roman" w:hAnsi="Times New Roman"/>
          <w:sz w:val="24"/>
          <w:szCs w:val="24"/>
        </w:rPr>
      </w:pPr>
      <w:r w:rsidRPr="004002E1">
        <w:rPr>
          <w:rFonts w:ascii="Times New Roman" w:eastAsia="Times New Roman" w:hAnsi="Times New Roman"/>
          <w:sz w:val="24"/>
          <w:szCs w:val="24"/>
        </w:rPr>
        <w:t>Узнавание (различение) предметов туристического инвентаря (рюкзак,  туристический коврик, палатка, котелок, тренога). Соблюдение последовательности действий при складывании вещей в рюкзак (например, банка тушенки, обувь, одежда, набор походной посуды, средства личной гигиены). Узнавание (различение) составных частей палатки: днище, крыша, стены палатки, растяжки, стойка, колышки. Подготовка места для установки палатки. Раскладывание палатки. Ориентировка в частях палатки. Вставление плоских (круглых) колышков при закреплении палатки на земле. Установление стоек. Установление растяжек палатки. Соблюдение последовательности действий при разборке установленной палатки: вынимание колышков (с растяжки, из днища), складывание колышков в чехол, вытаскивание стоек, разборка и складывание стоек в чехол, складывание растяжек на палатку, сворачивание палатки, складывание палатки и всех комплектующих в сумку-чехол, закрывание сумки-чехла.  Соблюдение правил поведения в походе: нельзя отставать, убегать вперед, нельзя никуда уходить без разрешения учителя, нельзя есть найденные в лесу грибы и ягоды без разрешения учителя, нельзя бросать мусор в лесу, нельзя трогать лесных животных.</w:t>
      </w:r>
    </w:p>
    <w:p w:rsidR="0025573D" w:rsidRPr="004002E1" w:rsidRDefault="0025573D" w:rsidP="004002E1">
      <w:pPr>
        <w:spacing w:after="0"/>
        <w:rPr>
          <w:rFonts w:ascii="Times New Roman" w:hAnsi="Times New Roman"/>
          <w:sz w:val="24"/>
          <w:szCs w:val="24"/>
          <w:u w:val="single"/>
        </w:rPr>
      </w:pPr>
      <w:r w:rsidRPr="004002E1">
        <w:rPr>
          <w:rFonts w:ascii="Times New Roman" w:eastAsia="Times New Roman" w:hAnsi="Times New Roman"/>
          <w:b/>
          <w:bCs/>
          <w:i/>
          <w:iCs/>
          <w:sz w:val="24"/>
          <w:szCs w:val="24"/>
          <w:u w:val="single"/>
        </w:rPr>
        <w:t>Физическая подготовка.</w:t>
      </w:r>
    </w:p>
    <w:p w:rsidR="0025573D" w:rsidRPr="004002E1" w:rsidRDefault="0025573D" w:rsidP="004002E1">
      <w:pPr>
        <w:spacing w:after="0"/>
        <w:ind w:firstLine="708"/>
        <w:jc w:val="both"/>
        <w:rPr>
          <w:rFonts w:ascii="Times New Roman" w:hAnsi="Times New Roman"/>
          <w:sz w:val="24"/>
          <w:szCs w:val="24"/>
        </w:rPr>
      </w:pPr>
      <w:r w:rsidRPr="004002E1">
        <w:rPr>
          <w:rFonts w:ascii="Times New Roman" w:eastAsia="Times New Roman" w:hAnsi="Times New Roman"/>
          <w:i/>
          <w:iCs/>
          <w:sz w:val="24"/>
          <w:szCs w:val="24"/>
        </w:rPr>
        <w:t xml:space="preserve">Построения и перестроения. </w:t>
      </w:r>
      <w:r w:rsidRPr="004002E1">
        <w:rPr>
          <w:rFonts w:ascii="Times New Roman" w:eastAsia="Times New Roman" w:hAnsi="Times New Roman"/>
          <w:sz w:val="24"/>
          <w:szCs w:val="24"/>
        </w:rPr>
        <w:t>Принятие исходного положения для построения и</w:t>
      </w:r>
      <w:r w:rsidRPr="004002E1">
        <w:rPr>
          <w:rFonts w:ascii="Times New Roman" w:eastAsia="Times New Roman" w:hAnsi="Times New Roman"/>
          <w:i/>
          <w:iCs/>
          <w:sz w:val="24"/>
          <w:szCs w:val="24"/>
        </w:rPr>
        <w:t xml:space="preserve"> </w:t>
      </w:r>
      <w:r w:rsidRPr="004002E1">
        <w:rPr>
          <w:rFonts w:ascii="Times New Roman" w:eastAsia="Times New Roman" w:hAnsi="Times New Roman"/>
          <w:sz w:val="24"/>
          <w:szCs w:val="24"/>
        </w:rPr>
        <w:t xml:space="preserve">перестроения: основная стойка, стойка «ноги на ширине плеч» («ноги на ширине ступни»). Построение в колонну по одному, в одну шеренгу, перестроение из шеренги в </w:t>
      </w:r>
      <w:r w:rsidRPr="004002E1">
        <w:rPr>
          <w:rFonts w:ascii="Times New Roman" w:eastAsia="Times New Roman" w:hAnsi="Times New Roman"/>
          <w:sz w:val="24"/>
          <w:szCs w:val="24"/>
        </w:rPr>
        <w:lastRenderedPageBreak/>
        <w:t>круг. Размыкание на вытянутые руки в стороны, на вытянутые руки вперед. Повороты на месте в разные стороны. Ходьба в колонне по одному, по двое. Бег в колонне.</w:t>
      </w:r>
    </w:p>
    <w:p w:rsidR="0025573D" w:rsidRPr="004002E1" w:rsidRDefault="0025573D" w:rsidP="004002E1">
      <w:pPr>
        <w:spacing w:after="0"/>
        <w:ind w:right="20" w:firstLine="709"/>
        <w:jc w:val="both"/>
        <w:rPr>
          <w:rFonts w:ascii="Times New Roman" w:eastAsia="Times New Roman" w:hAnsi="Times New Roman"/>
          <w:sz w:val="24"/>
          <w:szCs w:val="24"/>
        </w:rPr>
      </w:pPr>
      <w:r w:rsidRPr="004002E1">
        <w:rPr>
          <w:rFonts w:ascii="Times New Roman" w:eastAsia="Times New Roman" w:hAnsi="Times New Roman"/>
          <w:i/>
          <w:iCs/>
          <w:sz w:val="24"/>
          <w:szCs w:val="24"/>
        </w:rPr>
        <w:t xml:space="preserve">Общеразвивающие и корригирующие упражнения. </w:t>
      </w:r>
      <w:r w:rsidRPr="004002E1">
        <w:rPr>
          <w:rFonts w:ascii="Times New Roman" w:eastAsia="Times New Roman" w:hAnsi="Times New Roman"/>
          <w:sz w:val="24"/>
          <w:szCs w:val="24"/>
        </w:rPr>
        <w:t>Дыхательные упражнения:</w:t>
      </w:r>
      <w:r w:rsidRPr="004002E1">
        <w:rPr>
          <w:rFonts w:ascii="Times New Roman" w:eastAsia="Times New Roman" w:hAnsi="Times New Roman"/>
          <w:i/>
          <w:iCs/>
          <w:sz w:val="24"/>
          <w:szCs w:val="24"/>
        </w:rPr>
        <w:t xml:space="preserve"> </w:t>
      </w:r>
      <w:r w:rsidRPr="004002E1">
        <w:rPr>
          <w:rFonts w:ascii="Times New Roman" w:eastAsia="Times New Roman" w:hAnsi="Times New Roman"/>
          <w:sz w:val="24"/>
          <w:szCs w:val="24"/>
        </w:rPr>
        <w:t>произвольный вдох (выдох) через рот (нос), произвольный вдох через нос (рот), выдох через рот (нос). Одновременное (поочередное) сгибание (разгибание) пальцев. Противопоставление первого пальца остальным на одной руке (одновременно двумя руками), пальцы одной руки пальцам другой руки поочередно (одновременно). Сгибание пальцев в кулак на одной руке с одновременным разгибанием на другой руке. Круговые движения кистью. Сгибание фаланг пальцев. Одновременные (поочередные) движения руками в исходных положениях «стоя», «сидя», «лежа» (на боку, на спине, на животе): вперед, назад, в стороны, вверх, вниз, круговые движения. Круговые движения руками в исходном положении «руки к плечам». Движения плечами вперед (назад, вверх, вниз). Движения головой: наклоны вперед (назад, в стороны), повороты, круговые движения. Поднимание головы в положении «лежа на животе». Наклоны туловища вперед (в стороны, назад). Повороты туловища вправо (влево). Круговые движения прямыми руками вперед (назад). Наклоны туловища в сочетании с поворотами. Стояние на коленях. Ходьба с высоким подниманием колен. Хлопки в ладони под поднятой прямой ногой. Движения стопами: поднимание, опускание, наклоны, круговые движения. Приседание. Ползание на четвереньках. Поочередные (одновременные) движения ногами: поднимание (отведение) прямых (согнутых) ног, круговые движения. Переход из положения «лежа» в положение «сидя» (из положения «сидя» в положение «лежа»). Ходьба по доске, лежащей на полу. Ходьба по гимнастической скамейке: широкой (узкой) поверхности гимнастической скамейки, ровной (наклонной) поверхности гимнастической скамейки, движущейся поверхности, с предметами (препятствиями). Прыжки на двух ногах (с одной ноги на другую). Стойка у вертикальной плоскости в правильной осанке. Движение руками и ногами, стоя у вертикальной плоскости: отведение рук в стороны, поднимание вверх и возвращение в исходное положение, поочередное поднимание ног вперед, отведение в стороны. Отход от стены с сохранением правильной осанки.</w:t>
      </w:r>
    </w:p>
    <w:p w:rsidR="0025573D" w:rsidRPr="004002E1" w:rsidRDefault="0025573D" w:rsidP="004002E1">
      <w:pPr>
        <w:spacing w:after="0"/>
        <w:ind w:right="20" w:firstLine="709"/>
        <w:jc w:val="both"/>
        <w:rPr>
          <w:rFonts w:ascii="Times New Roman" w:eastAsia="Times New Roman" w:hAnsi="Times New Roman"/>
          <w:sz w:val="24"/>
          <w:szCs w:val="24"/>
        </w:rPr>
      </w:pPr>
      <w:r w:rsidRPr="004002E1">
        <w:rPr>
          <w:rFonts w:ascii="Times New Roman" w:eastAsia="Times New Roman" w:hAnsi="Times New Roman"/>
          <w:i/>
          <w:iCs/>
          <w:sz w:val="24"/>
          <w:szCs w:val="24"/>
        </w:rPr>
        <w:t>Ходьба и бег</w:t>
      </w:r>
      <w:r w:rsidRPr="004002E1">
        <w:rPr>
          <w:rFonts w:ascii="Times New Roman" w:eastAsia="Times New Roman" w:hAnsi="Times New Roman"/>
          <w:sz w:val="24"/>
          <w:szCs w:val="24"/>
        </w:rPr>
        <w:t>.</w:t>
      </w:r>
      <w:r w:rsidRPr="004002E1">
        <w:rPr>
          <w:rFonts w:ascii="Times New Roman" w:eastAsia="Times New Roman" w:hAnsi="Times New Roman"/>
          <w:i/>
          <w:iCs/>
          <w:sz w:val="24"/>
          <w:szCs w:val="24"/>
        </w:rPr>
        <w:t xml:space="preserve"> </w:t>
      </w:r>
      <w:r w:rsidRPr="004002E1">
        <w:rPr>
          <w:rFonts w:ascii="Times New Roman" w:eastAsia="Times New Roman" w:hAnsi="Times New Roman"/>
          <w:sz w:val="24"/>
          <w:szCs w:val="24"/>
        </w:rPr>
        <w:t>Ходьба с удержанием рук за спиной</w:t>
      </w:r>
      <w:r w:rsidRPr="004002E1">
        <w:rPr>
          <w:rFonts w:ascii="Times New Roman" w:eastAsia="Times New Roman" w:hAnsi="Times New Roman"/>
          <w:i/>
          <w:iCs/>
          <w:sz w:val="24"/>
          <w:szCs w:val="24"/>
        </w:rPr>
        <w:t xml:space="preserve"> </w:t>
      </w:r>
      <w:r w:rsidRPr="004002E1">
        <w:rPr>
          <w:rFonts w:ascii="Times New Roman" w:eastAsia="Times New Roman" w:hAnsi="Times New Roman"/>
          <w:sz w:val="24"/>
          <w:szCs w:val="24"/>
        </w:rPr>
        <w:t>(на поясе,</w:t>
      </w:r>
      <w:r w:rsidRPr="004002E1">
        <w:rPr>
          <w:rFonts w:ascii="Times New Roman" w:eastAsia="Times New Roman" w:hAnsi="Times New Roman"/>
          <w:i/>
          <w:iCs/>
          <w:sz w:val="24"/>
          <w:szCs w:val="24"/>
        </w:rPr>
        <w:t xml:space="preserve"> </w:t>
      </w:r>
      <w:r w:rsidRPr="004002E1">
        <w:rPr>
          <w:rFonts w:ascii="Times New Roman" w:eastAsia="Times New Roman" w:hAnsi="Times New Roman"/>
          <w:sz w:val="24"/>
          <w:szCs w:val="24"/>
        </w:rPr>
        <w:t>на голове,</w:t>
      </w:r>
      <w:r w:rsidRPr="004002E1">
        <w:rPr>
          <w:rFonts w:ascii="Times New Roman" w:eastAsia="Times New Roman" w:hAnsi="Times New Roman"/>
          <w:i/>
          <w:iCs/>
          <w:sz w:val="24"/>
          <w:szCs w:val="24"/>
        </w:rPr>
        <w:t xml:space="preserve"> </w:t>
      </w:r>
      <w:r w:rsidRPr="004002E1">
        <w:rPr>
          <w:rFonts w:ascii="Times New Roman" w:eastAsia="Times New Roman" w:hAnsi="Times New Roman"/>
          <w:sz w:val="24"/>
          <w:szCs w:val="24"/>
        </w:rPr>
        <w:t>в стороны).</w:t>
      </w:r>
      <w:r w:rsidRPr="004002E1">
        <w:rPr>
          <w:rFonts w:ascii="Times New Roman" w:eastAsia="Times New Roman" w:hAnsi="Times New Roman"/>
          <w:i/>
          <w:iCs/>
          <w:sz w:val="24"/>
          <w:szCs w:val="24"/>
        </w:rPr>
        <w:t xml:space="preserve"> </w:t>
      </w:r>
      <w:r w:rsidRPr="004002E1">
        <w:rPr>
          <w:rFonts w:ascii="Times New Roman" w:eastAsia="Times New Roman" w:hAnsi="Times New Roman"/>
          <w:sz w:val="24"/>
          <w:szCs w:val="24"/>
        </w:rPr>
        <w:t>Движения руками при ходьбе: взмахи, вращения, отведение рук назад, в стороны, подъем вверх. Ходьба ровным шагом, на носках, пятках, высоко поднимая бедро, захлестывая голень, приставным шагом, широким шагом, в полуприседе, приседе. Ходьба в умеренном (медленном, быстром) темпе. Ходьба с изменением темпа, направления движения. Бег в умеренном (медленном, быстром) темпе. Бег с изменением темпа и направления движения. Преодоление препятствий при ходьбе (беге). Бег с высоким подниманием бедра (захлестыванием голени, приставным шагом).</w:t>
      </w:r>
    </w:p>
    <w:p w:rsidR="0025573D" w:rsidRPr="004002E1" w:rsidRDefault="0025573D" w:rsidP="004002E1">
      <w:pPr>
        <w:spacing w:after="0"/>
        <w:ind w:right="20" w:firstLine="709"/>
        <w:jc w:val="both"/>
        <w:rPr>
          <w:rFonts w:ascii="Times New Roman" w:eastAsia="Times New Roman" w:hAnsi="Times New Roman"/>
          <w:sz w:val="24"/>
          <w:szCs w:val="24"/>
        </w:rPr>
      </w:pPr>
      <w:r w:rsidRPr="004002E1">
        <w:rPr>
          <w:rFonts w:ascii="Times New Roman" w:eastAsia="Times New Roman" w:hAnsi="Times New Roman"/>
          <w:i/>
          <w:iCs/>
          <w:sz w:val="24"/>
          <w:szCs w:val="24"/>
        </w:rPr>
        <w:t xml:space="preserve">Прыжки. </w:t>
      </w:r>
      <w:r w:rsidRPr="004002E1">
        <w:rPr>
          <w:rFonts w:ascii="Times New Roman" w:eastAsia="Times New Roman" w:hAnsi="Times New Roman"/>
          <w:sz w:val="24"/>
          <w:szCs w:val="24"/>
        </w:rPr>
        <w:t>Прыжки на двух ногах на месте</w:t>
      </w:r>
      <w:r w:rsidRPr="004002E1">
        <w:rPr>
          <w:rFonts w:ascii="Times New Roman" w:eastAsia="Times New Roman" w:hAnsi="Times New Roman"/>
          <w:i/>
          <w:iCs/>
          <w:sz w:val="24"/>
          <w:szCs w:val="24"/>
        </w:rPr>
        <w:t xml:space="preserve"> </w:t>
      </w:r>
      <w:r w:rsidRPr="004002E1">
        <w:rPr>
          <w:rFonts w:ascii="Times New Roman" w:eastAsia="Times New Roman" w:hAnsi="Times New Roman"/>
          <w:sz w:val="24"/>
          <w:szCs w:val="24"/>
        </w:rPr>
        <w:t>(с поворотами,</w:t>
      </w:r>
      <w:r w:rsidRPr="004002E1">
        <w:rPr>
          <w:rFonts w:ascii="Times New Roman" w:eastAsia="Times New Roman" w:hAnsi="Times New Roman"/>
          <w:i/>
          <w:iCs/>
          <w:sz w:val="24"/>
          <w:szCs w:val="24"/>
        </w:rPr>
        <w:t xml:space="preserve"> </w:t>
      </w:r>
      <w:r w:rsidRPr="004002E1">
        <w:rPr>
          <w:rFonts w:ascii="Times New Roman" w:eastAsia="Times New Roman" w:hAnsi="Times New Roman"/>
          <w:sz w:val="24"/>
          <w:szCs w:val="24"/>
        </w:rPr>
        <w:t>с движениями рук),</w:t>
      </w:r>
      <w:r w:rsidRPr="004002E1">
        <w:rPr>
          <w:rFonts w:ascii="Times New Roman" w:eastAsia="Times New Roman" w:hAnsi="Times New Roman"/>
          <w:i/>
          <w:iCs/>
          <w:sz w:val="24"/>
          <w:szCs w:val="24"/>
        </w:rPr>
        <w:t xml:space="preserve"> </w:t>
      </w:r>
      <w:r w:rsidRPr="004002E1">
        <w:rPr>
          <w:rFonts w:ascii="Times New Roman" w:eastAsia="Times New Roman" w:hAnsi="Times New Roman"/>
          <w:sz w:val="24"/>
          <w:szCs w:val="24"/>
        </w:rPr>
        <w:t>с</w:t>
      </w:r>
      <w:r w:rsidRPr="004002E1">
        <w:rPr>
          <w:rFonts w:ascii="Times New Roman" w:eastAsia="Times New Roman" w:hAnsi="Times New Roman"/>
          <w:i/>
          <w:iCs/>
          <w:sz w:val="24"/>
          <w:szCs w:val="24"/>
        </w:rPr>
        <w:t xml:space="preserve"> </w:t>
      </w:r>
      <w:r w:rsidRPr="004002E1">
        <w:rPr>
          <w:rFonts w:ascii="Times New Roman" w:eastAsia="Times New Roman" w:hAnsi="Times New Roman"/>
          <w:sz w:val="24"/>
          <w:szCs w:val="24"/>
        </w:rPr>
        <w:t>продвижением вперед (назад, вправо, влево). Прыжки на одной ноге на месте, с продвижением вперед (назад, вправо, влево)). Перепрыгивание с одной ноги на другую на месте, с продвижением вперед. Прыжки в длину с места, с разбега. Прыжки в высоту, глубину.</w:t>
      </w:r>
    </w:p>
    <w:p w:rsidR="0025573D" w:rsidRPr="004002E1" w:rsidRDefault="0025573D" w:rsidP="004002E1">
      <w:pPr>
        <w:spacing w:after="0"/>
        <w:ind w:firstLine="709"/>
        <w:jc w:val="both"/>
        <w:rPr>
          <w:rFonts w:ascii="Times New Roman" w:eastAsia="Times New Roman" w:hAnsi="Times New Roman"/>
          <w:sz w:val="24"/>
          <w:szCs w:val="24"/>
        </w:rPr>
      </w:pPr>
      <w:r w:rsidRPr="004002E1">
        <w:rPr>
          <w:rFonts w:ascii="Times New Roman" w:eastAsia="Times New Roman" w:hAnsi="Times New Roman"/>
          <w:i/>
          <w:iCs/>
          <w:sz w:val="24"/>
          <w:szCs w:val="24"/>
        </w:rPr>
        <w:t xml:space="preserve">Ползание, подлезание, лазание, перелезание. </w:t>
      </w:r>
      <w:r w:rsidRPr="004002E1">
        <w:rPr>
          <w:rFonts w:ascii="Times New Roman" w:eastAsia="Times New Roman" w:hAnsi="Times New Roman"/>
          <w:sz w:val="24"/>
          <w:szCs w:val="24"/>
        </w:rPr>
        <w:t>Ползание на животе,</w:t>
      </w:r>
      <w:r w:rsidRPr="004002E1">
        <w:rPr>
          <w:rFonts w:ascii="Times New Roman" w:eastAsia="Times New Roman" w:hAnsi="Times New Roman"/>
          <w:i/>
          <w:iCs/>
          <w:sz w:val="24"/>
          <w:szCs w:val="24"/>
        </w:rPr>
        <w:t xml:space="preserve"> </w:t>
      </w:r>
      <w:r w:rsidRPr="004002E1">
        <w:rPr>
          <w:rFonts w:ascii="Times New Roman" w:eastAsia="Times New Roman" w:hAnsi="Times New Roman"/>
          <w:sz w:val="24"/>
          <w:szCs w:val="24"/>
        </w:rPr>
        <w:t>на четвереньках. Подлезание под препятствия на животе, на четвереньках. Лазание по гимнастической стенке вверх (вниз, в стороны), по наклонной гимнастической скамейке вверх (вниз), через препятствия, по гимнастической сетке вправо (влево), по канату. Вис на канате, рейке. Перелезание через препятствия.</w:t>
      </w:r>
    </w:p>
    <w:p w:rsidR="0025573D" w:rsidRDefault="0025573D" w:rsidP="004002E1">
      <w:pPr>
        <w:spacing w:after="0"/>
        <w:ind w:right="20" w:firstLine="709"/>
        <w:jc w:val="both"/>
        <w:rPr>
          <w:rFonts w:ascii="Times New Roman" w:eastAsia="Times New Roman" w:hAnsi="Times New Roman"/>
          <w:sz w:val="24"/>
          <w:szCs w:val="24"/>
        </w:rPr>
      </w:pPr>
      <w:r w:rsidRPr="004002E1">
        <w:rPr>
          <w:rFonts w:ascii="Times New Roman" w:eastAsia="Times New Roman" w:hAnsi="Times New Roman"/>
          <w:i/>
          <w:iCs/>
          <w:sz w:val="24"/>
          <w:szCs w:val="24"/>
        </w:rPr>
        <w:lastRenderedPageBreak/>
        <w:t xml:space="preserve">Броски, ловля, метание, передача предметов и перенос груза. </w:t>
      </w:r>
      <w:r w:rsidRPr="004002E1">
        <w:rPr>
          <w:rFonts w:ascii="Times New Roman" w:eastAsia="Times New Roman" w:hAnsi="Times New Roman"/>
          <w:sz w:val="24"/>
          <w:szCs w:val="24"/>
        </w:rPr>
        <w:t>Передача предметов в</w:t>
      </w:r>
      <w:r w:rsidRPr="004002E1">
        <w:rPr>
          <w:rFonts w:ascii="Times New Roman" w:eastAsia="Times New Roman" w:hAnsi="Times New Roman"/>
          <w:i/>
          <w:iCs/>
          <w:sz w:val="24"/>
          <w:szCs w:val="24"/>
        </w:rPr>
        <w:t xml:space="preserve"> </w:t>
      </w:r>
      <w:r w:rsidRPr="004002E1">
        <w:rPr>
          <w:rFonts w:ascii="Times New Roman" w:eastAsia="Times New Roman" w:hAnsi="Times New Roman"/>
          <w:sz w:val="24"/>
          <w:szCs w:val="24"/>
        </w:rPr>
        <w:t>шеренге (по кругу, в колонне). Броски среднего (маленького) мяча двумя руками вверх (о пол, о стенку). Ловля среднего (маленького) мяча одной (двумя) руками. Бросание мяча на дальность. Сбивание предметов большим (малым) мячом. Броски (ловля) мяча в ходьбе (беге). Метание в цель (на дальность). Перенос груза.</w:t>
      </w:r>
    </w:p>
    <w:p w:rsidR="00BA3721" w:rsidRPr="004002E1" w:rsidRDefault="00BA3721" w:rsidP="00C47D42">
      <w:pPr>
        <w:rPr>
          <w:rFonts w:ascii="Times New Roman" w:hAnsi="Times New Roman"/>
          <w:sz w:val="24"/>
          <w:szCs w:val="24"/>
        </w:rPr>
      </w:pPr>
    </w:p>
    <w:p w:rsidR="00BA3721" w:rsidRPr="004002E1" w:rsidRDefault="00BA3721" w:rsidP="004002E1">
      <w:pPr>
        <w:tabs>
          <w:tab w:val="left" w:pos="566"/>
        </w:tabs>
        <w:spacing w:after="0"/>
        <w:jc w:val="center"/>
        <w:rPr>
          <w:rFonts w:ascii="Times New Roman" w:hAnsi="Times New Roman"/>
          <w:b/>
          <w:sz w:val="24"/>
          <w:szCs w:val="24"/>
        </w:rPr>
      </w:pPr>
      <w:r w:rsidRPr="004002E1">
        <w:rPr>
          <w:rFonts w:ascii="Times New Roman" w:hAnsi="Times New Roman"/>
          <w:b/>
          <w:sz w:val="24"/>
          <w:szCs w:val="24"/>
        </w:rPr>
        <w:t>Тематическое планирование</w:t>
      </w:r>
      <w:r w:rsidR="004002E1">
        <w:rPr>
          <w:rFonts w:ascii="Times New Roman" w:hAnsi="Times New Roman"/>
          <w:b/>
          <w:sz w:val="24"/>
          <w:szCs w:val="24"/>
        </w:rPr>
        <w:t>.</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7"/>
        <w:gridCol w:w="1211"/>
        <w:gridCol w:w="567"/>
        <w:gridCol w:w="676"/>
        <w:gridCol w:w="666"/>
        <w:gridCol w:w="666"/>
        <w:gridCol w:w="666"/>
        <w:gridCol w:w="666"/>
        <w:gridCol w:w="666"/>
        <w:gridCol w:w="666"/>
        <w:gridCol w:w="666"/>
        <w:gridCol w:w="666"/>
        <w:gridCol w:w="666"/>
        <w:gridCol w:w="666"/>
      </w:tblGrid>
      <w:tr w:rsidR="00E24CD2" w:rsidRPr="004002E1" w:rsidTr="00E24CD2">
        <w:trPr>
          <w:trHeight w:val="1103"/>
        </w:trPr>
        <w:tc>
          <w:tcPr>
            <w:tcW w:w="457" w:type="dxa"/>
          </w:tcPr>
          <w:p w:rsidR="00E24CD2" w:rsidRPr="004002E1" w:rsidRDefault="00E24CD2" w:rsidP="00DF2751">
            <w:pPr>
              <w:tabs>
                <w:tab w:val="left" w:pos="566"/>
              </w:tabs>
              <w:spacing w:after="0"/>
              <w:jc w:val="both"/>
              <w:rPr>
                <w:rFonts w:ascii="Times New Roman" w:hAnsi="Times New Roman"/>
                <w:sz w:val="24"/>
                <w:szCs w:val="24"/>
              </w:rPr>
            </w:pPr>
            <w:r w:rsidRPr="004002E1">
              <w:rPr>
                <w:rFonts w:ascii="Times New Roman" w:hAnsi="Times New Roman"/>
                <w:sz w:val="24"/>
                <w:szCs w:val="24"/>
              </w:rPr>
              <w:t>№</w:t>
            </w:r>
          </w:p>
          <w:p w:rsidR="00E24CD2" w:rsidRPr="004002E1" w:rsidRDefault="00E24CD2" w:rsidP="00DF2751">
            <w:pPr>
              <w:tabs>
                <w:tab w:val="left" w:pos="566"/>
              </w:tabs>
              <w:spacing w:after="0"/>
              <w:jc w:val="both"/>
              <w:rPr>
                <w:rFonts w:ascii="Times New Roman" w:hAnsi="Times New Roman"/>
                <w:sz w:val="24"/>
                <w:szCs w:val="24"/>
              </w:rPr>
            </w:pPr>
            <w:r w:rsidRPr="004002E1">
              <w:rPr>
                <w:rFonts w:ascii="Times New Roman" w:hAnsi="Times New Roman"/>
                <w:sz w:val="24"/>
                <w:szCs w:val="24"/>
              </w:rPr>
              <w:t>п/п</w:t>
            </w:r>
          </w:p>
        </w:tc>
        <w:tc>
          <w:tcPr>
            <w:tcW w:w="1211" w:type="dxa"/>
            <w:tcBorders>
              <w:tl2br w:val="single" w:sz="4" w:space="0" w:color="auto"/>
            </w:tcBorders>
          </w:tcPr>
          <w:p w:rsidR="00E24CD2" w:rsidRPr="004002E1" w:rsidRDefault="00E24CD2" w:rsidP="00DF2751">
            <w:pPr>
              <w:tabs>
                <w:tab w:val="left" w:pos="566"/>
              </w:tabs>
              <w:spacing w:after="0"/>
              <w:jc w:val="right"/>
              <w:rPr>
                <w:rFonts w:ascii="Times New Roman" w:hAnsi="Times New Roman"/>
                <w:b/>
                <w:sz w:val="24"/>
                <w:szCs w:val="24"/>
              </w:rPr>
            </w:pPr>
            <w:r w:rsidRPr="004002E1">
              <w:rPr>
                <w:rFonts w:ascii="Times New Roman" w:hAnsi="Times New Roman"/>
                <w:b/>
                <w:sz w:val="24"/>
                <w:szCs w:val="24"/>
              </w:rPr>
              <w:t xml:space="preserve">Классы </w:t>
            </w:r>
          </w:p>
          <w:p w:rsidR="00E24CD2" w:rsidRPr="004002E1" w:rsidRDefault="00E24CD2" w:rsidP="00DF2751">
            <w:pPr>
              <w:tabs>
                <w:tab w:val="left" w:pos="566"/>
              </w:tabs>
              <w:spacing w:after="0"/>
              <w:jc w:val="both"/>
              <w:rPr>
                <w:rFonts w:ascii="Times New Roman" w:hAnsi="Times New Roman"/>
                <w:b/>
                <w:sz w:val="24"/>
                <w:szCs w:val="24"/>
              </w:rPr>
            </w:pPr>
          </w:p>
          <w:p w:rsidR="00E24CD2" w:rsidRPr="004002E1" w:rsidRDefault="00E24CD2" w:rsidP="00DF2751">
            <w:pPr>
              <w:tabs>
                <w:tab w:val="left" w:pos="566"/>
              </w:tabs>
              <w:spacing w:after="0"/>
              <w:jc w:val="both"/>
              <w:rPr>
                <w:rFonts w:ascii="Times New Roman" w:hAnsi="Times New Roman"/>
                <w:b/>
                <w:sz w:val="24"/>
                <w:szCs w:val="24"/>
              </w:rPr>
            </w:pPr>
          </w:p>
          <w:p w:rsidR="00E24CD2" w:rsidRPr="004002E1" w:rsidRDefault="00E24CD2" w:rsidP="00DF2751">
            <w:pPr>
              <w:tabs>
                <w:tab w:val="left" w:pos="566"/>
              </w:tabs>
              <w:spacing w:after="0"/>
              <w:jc w:val="both"/>
              <w:rPr>
                <w:rFonts w:ascii="Times New Roman" w:hAnsi="Times New Roman"/>
                <w:b/>
                <w:sz w:val="24"/>
                <w:szCs w:val="24"/>
              </w:rPr>
            </w:pPr>
            <w:r w:rsidRPr="004002E1">
              <w:rPr>
                <w:rFonts w:ascii="Times New Roman" w:hAnsi="Times New Roman"/>
                <w:b/>
                <w:sz w:val="24"/>
                <w:szCs w:val="24"/>
              </w:rPr>
              <w:t>Тема раздела</w:t>
            </w:r>
          </w:p>
        </w:tc>
        <w:tc>
          <w:tcPr>
            <w:tcW w:w="567" w:type="dxa"/>
          </w:tcPr>
          <w:p w:rsidR="00E24CD2" w:rsidRPr="004002E1" w:rsidRDefault="00E24CD2" w:rsidP="00DF2751">
            <w:pPr>
              <w:tabs>
                <w:tab w:val="left" w:pos="566"/>
              </w:tabs>
              <w:spacing w:after="0"/>
              <w:jc w:val="both"/>
              <w:rPr>
                <w:rFonts w:ascii="Times New Roman" w:hAnsi="Times New Roman"/>
                <w:b/>
                <w:sz w:val="24"/>
                <w:szCs w:val="24"/>
              </w:rPr>
            </w:pPr>
            <w:r w:rsidRPr="004002E1">
              <w:rPr>
                <w:rFonts w:ascii="Times New Roman" w:hAnsi="Times New Roman"/>
                <w:b/>
                <w:sz w:val="24"/>
                <w:szCs w:val="24"/>
              </w:rPr>
              <w:t>1</w:t>
            </w:r>
          </w:p>
        </w:tc>
        <w:tc>
          <w:tcPr>
            <w:tcW w:w="676" w:type="dxa"/>
          </w:tcPr>
          <w:p w:rsidR="00E24CD2" w:rsidRPr="004002E1" w:rsidRDefault="00E24CD2" w:rsidP="00DF2751">
            <w:pPr>
              <w:tabs>
                <w:tab w:val="left" w:pos="566"/>
              </w:tabs>
              <w:spacing w:after="0"/>
              <w:jc w:val="both"/>
              <w:rPr>
                <w:rFonts w:ascii="Times New Roman" w:hAnsi="Times New Roman"/>
                <w:b/>
                <w:sz w:val="24"/>
                <w:szCs w:val="24"/>
              </w:rPr>
            </w:pPr>
            <w:r w:rsidRPr="004002E1">
              <w:rPr>
                <w:rFonts w:ascii="Times New Roman" w:hAnsi="Times New Roman"/>
                <w:b/>
                <w:sz w:val="24"/>
                <w:szCs w:val="24"/>
              </w:rPr>
              <w:t xml:space="preserve">2 </w:t>
            </w:r>
          </w:p>
        </w:tc>
        <w:tc>
          <w:tcPr>
            <w:tcW w:w="666" w:type="dxa"/>
          </w:tcPr>
          <w:p w:rsidR="00E24CD2" w:rsidRPr="004002E1" w:rsidRDefault="00E24CD2" w:rsidP="00DF2751">
            <w:pPr>
              <w:tabs>
                <w:tab w:val="left" w:pos="1174"/>
              </w:tabs>
              <w:spacing w:after="0"/>
              <w:jc w:val="center"/>
              <w:rPr>
                <w:rFonts w:ascii="Times New Roman" w:hAnsi="Times New Roman"/>
                <w:b/>
                <w:sz w:val="24"/>
                <w:szCs w:val="24"/>
              </w:rPr>
            </w:pPr>
            <w:r w:rsidRPr="004002E1">
              <w:rPr>
                <w:rFonts w:ascii="Times New Roman" w:hAnsi="Times New Roman"/>
                <w:b/>
                <w:sz w:val="24"/>
                <w:szCs w:val="24"/>
              </w:rPr>
              <w:t xml:space="preserve">3 </w:t>
            </w:r>
          </w:p>
          <w:p w:rsidR="00E24CD2" w:rsidRPr="004002E1" w:rsidRDefault="00E24CD2" w:rsidP="00DF2751">
            <w:pPr>
              <w:tabs>
                <w:tab w:val="left" w:pos="566"/>
              </w:tabs>
              <w:spacing w:after="0"/>
              <w:jc w:val="both"/>
              <w:rPr>
                <w:rFonts w:ascii="Times New Roman" w:hAnsi="Times New Roman"/>
                <w:b/>
                <w:sz w:val="24"/>
                <w:szCs w:val="24"/>
              </w:rPr>
            </w:pPr>
          </w:p>
        </w:tc>
        <w:tc>
          <w:tcPr>
            <w:tcW w:w="666" w:type="dxa"/>
          </w:tcPr>
          <w:p w:rsidR="00E24CD2" w:rsidRPr="004002E1" w:rsidRDefault="00E24CD2" w:rsidP="00DF2751">
            <w:pPr>
              <w:tabs>
                <w:tab w:val="left" w:pos="1174"/>
              </w:tabs>
              <w:spacing w:after="0"/>
              <w:jc w:val="center"/>
              <w:rPr>
                <w:rFonts w:ascii="Times New Roman" w:hAnsi="Times New Roman"/>
                <w:b/>
                <w:sz w:val="24"/>
                <w:szCs w:val="24"/>
              </w:rPr>
            </w:pPr>
            <w:r w:rsidRPr="004002E1">
              <w:rPr>
                <w:rFonts w:ascii="Times New Roman" w:hAnsi="Times New Roman"/>
                <w:b/>
                <w:sz w:val="24"/>
                <w:szCs w:val="24"/>
              </w:rPr>
              <w:t xml:space="preserve">4 </w:t>
            </w:r>
          </w:p>
          <w:p w:rsidR="00E24CD2" w:rsidRPr="004002E1" w:rsidRDefault="00E24CD2" w:rsidP="00DF2751">
            <w:pPr>
              <w:tabs>
                <w:tab w:val="left" w:pos="566"/>
              </w:tabs>
              <w:spacing w:after="0"/>
              <w:jc w:val="both"/>
              <w:rPr>
                <w:rFonts w:ascii="Times New Roman" w:hAnsi="Times New Roman"/>
                <w:b/>
                <w:sz w:val="24"/>
                <w:szCs w:val="24"/>
              </w:rPr>
            </w:pPr>
          </w:p>
        </w:tc>
        <w:tc>
          <w:tcPr>
            <w:tcW w:w="666" w:type="dxa"/>
          </w:tcPr>
          <w:p w:rsidR="00E24CD2" w:rsidRPr="004002E1" w:rsidRDefault="00E24CD2" w:rsidP="00DF2751">
            <w:pPr>
              <w:tabs>
                <w:tab w:val="left" w:pos="1174"/>
              </w:tabs>
              <w:spacing w:after="0"/>
              <w:jc w:val="center"/>
              <w:rPr>
                <w:rFonts w:ascii="Times New Roman" w:hAnsi="Times New Roman"/>
                <w:b/>
                <w:sz w:val="24"/>
                <w:szCs w:val="24"/>
              </w:rPr>
            </w:pPr>
            <w:r w:rsidRPr="004002E1">
              <w:rPr>
                <w:rFonts w:ascii="Times New Roman" w:hAnsi="Times New Roman"/>
                <w:b/>
                <w:sz w:val="24"/>
                <w:szCs w:val="24"/>
              </w:rPr>
              <w:t xml:space="preserve">5 </w:t>
            </w:r>
          </w:p>
          <w:p w:rsidR="00E24CD2" w:rsidRPr="004002E1" w:rsidRDefault="00E24CD2" w:rsidP="00DF2751">
            <w:pPr>
              <w:tabs>
                <w:tab w:val="left" w:pos="1174"/>
              </w:tabs>
              <w:spacing w:after="0"/>
              <w:jc w:val="center"/>
              <w:rPr>
                <w:rFonts w:ascii="Times New Roman" w:hAnsi="Times New Roman"/>
                <w:b/>
                <w:sz w:val="24"/>
                <w:szCs w:val="24"/>
              </w:rPr>
            </w:pPr>
          </w:p>
        </w:tc>
        <w:tc>
          <w:tcPr>
            <w:tcW w:w="666" w:type="dxa"/>
          </w:tcPr>
          <w:p w:rsidR="00E24CD2" w:rsidRPr="004002E1" w:rsidRDefault="00E24CD2" w:rsidP="00DF2751">
            <w:pPr>
              <w:tabs>
                <w:tab w:val="left" w:pos="1174"/>
              </w:tabs>
              <w:spacing w:after="0"/>
              <w:jc w:val="center"/>
              <w:rPr>
                <w:rFonts w:ascii="Times New Roman" w:hAnsi="Times New Roman"/>
                <w:b/>
                <w:sz w:val="24"/>
                <w:szCs w:val="24"/>
              </w:rPr>
            </w:pPr>
            <w:r w:rsidRPr="004002E1">
              <w:rPr>
                <w:rFonts w:ascii="Times New Roman" w:hAnsi="Times New Roman"/>
                <w:b/>
                <w:sz w:val="24"/>
                <w:szCs w:val="24"/>
              </w:rPr>
              <w:t xml:space="preserve">6 </w:t>
            </w:r>
          </w:p>
          <w:p w:rsidR="00E24CD2" w:rsidRPr="004002E1" w:rsidRDefault="00E24CD2" w:rsidP="00DF2751">
            <w:pPr>
              <w:tabs>
                <w:tab w:val="left" w:pos="1174"/>
              </w:tabs>
              <w:spacing w:after="0"/>
              <w:jc w:val="center"/>
              <w:rPr>
                <w:rFonts w:ascii="Times New Roman" w:hAnsi="Times New Roman"/>
                <w:b/>
                <w:sz w:val="24"/>
                <w:szCs w:val="24"/>
              </w:rPr>
            </w:pPr>
          </w:p>
        </w:tc>
        <w:tc>
          <w:tcPr>
            <w:tcW w:w="666" w:type="dxa"/>
          </w:tcPr>
          <w:p w:rsidR="00E24CD2" w:rsidRPr="004002E1" w:rsidRDefault="00E24CD2" w:rsidP="00DF2751">
            <w:pPr>
              <w:tabs>
                <w:tab w:val="left" w:pos="1174"/>
              </w:tabs>
              <w:spacing w:after="0"/>
              <w:jc w:val="center"/>
              <w:rPr>
                <w:rFonts w:ascii="Times New Roman" w:hAnsi="Times New Roman"/>
                <w:b/>
                <w:sz w:val="24"/>
                <w:szCs w:val="24"/>
              </w:rPr>
            </w:pPr>
            <w:r w:rsidRPr="004002E1">
              <w:rPr>
                <w:rFonts w:ascii="Times New Roman" w:hAnsi="Times New Roman"/>
                <w:b/>
                <w:sz w:val="24"/>
                <w:szCs w:val="24"/>
              </w:rPr>
              <w:t xml:space="preserve">7 </w:t>
            </w:r>
          </w:p>
          <w:p w:rsidR="00E24CD2" w:rsidRPr="004002E1" w:rsidRDefault="00E24CD2" w:rsidP="00DF2751">
            <w:pPr>
              <w:tabs>
                <w:tab w:val="left" w:pos="1174"/>
              </w:tabs>
              <w:spacing w:after="0"/>
              <w:jc w:val="center"/>
              <w:rPr>
                <w:rFonts w:ascii="Times New Roman" w:hAnsi="Times New Roman"/>
                <w:b/>
                <w:sz w:val="24"/>
                <w:szCs w:val="24"/>
              </w:rPr>
            </w:pPr>
          </w:p>
        </w:tc>
        <w:tc>
          <w:tcPr>
            <w:tcW w:w="666" w:type="dxa"/>
          </w:tcPr>
          <w:p w:rsidR="00E24CD2" w:rsidRPr="004002E1" w:rsidRDefault="00E24CD2" w:rsidP="00DF2751">
            <w:pPr>
              <w:tabs>
                <w:tab w:val="left" w:pos="1174"/>
              </w:tabs>
              <w:spacing w:after="0"/>
              <w:jc w:val="center"/>
              <w:rPr>
                <w:rFonts w:ascii="Times New Roman" w:hAnsi="Times New Roman"/>
                <w:b/>
                <w:sz w:val="24"/>
                <w:szCs w:val="24"/>
              </w:rPr>
            </w:pPr>
            <w:r w:rsidRPr="004002E1">
              <w:rPr>
                <w:rFonts w:ascii="Times New Roman" w:hAnsi="Times New Roman"/>
                <w:b/>
                <w:sz w:val="24"/>
                <w:szCs w:val="24"/>
              </w:rPr>
              <w:t xml:space="preserve">8 </w:t>
            </w:r>
          </w:p>
          <w:p w:rsidR="00E24CD2" w:rsidRPr="004002E1" w:rsidRDefault="00E24CD2" w:rsidP="00DF2751">
            <w:pPr>
              <w:tabs>
                <w:tab w:val="left" w:pos="1174"/>
              </w:tabs>
              <w:spacing w:after="0"/>
              <w:jc w:val="center"/>
              <w:rPr>
                <w:rFonts w:ascii="Times New Roman" w:hAnsi="Times New Roman"/>
                <w:b/>
                <w:sz w:val="24"/>
                <w:szCs w:val="24"/>
              </w:rPr>
            </w:pPr>
          </w:p>
        </w:tc>
        <w:tc>
          <w:tcPr>
            <w:tcW w:w="666" w:type="dxa"/>
          </w:tcPr>
          <w:p w:rsidR="00E24CD2" w:rsidRPr="004002E1" w:rsidRDefault="00E24CD2" w:rsidP="00DF2751">
            <w:pPr>
              <w:tabs>
                <w:tab w:val="left" w:pos="1174"/>
              </w:tabs>
              <w:spacing w:after="0"/>
              <w:jc w:val="center"/>
              <w:rPr>
                <w:rFonts w:ascii="Times New Roman" w:hAnsi="Times New Roman"/>
                <w:b/>
                <w:sz w:val="24"/>
                <w:szCs w:val="24"/>
              </w:rPr>
            </w:pPr>
            <w:r w:rsidRPr="004002E1">
              <w:rPr>
                <w:rFonts w:ascii="Times New Roman" w:hAnsi="Times New Roman"/>
                <w:b/>
                <w:sz w:val="24"/>
                <w:szCs w:val="24"/>
              </w:rPr>
              <w:t xml:space="preserve">9 </w:t>
            </w:r>
          </w:p>
          <w:p w:rsidR="00E24CD2" w:rsidRPr="004002E1" w:rsidRDefault="00E24CD2" w:rsidP="00DF2751">
            <w:pPr>
              <w:tabs>
                <w:tab w:val="left" w:pos="1174"/>
              </w:tabs>
              <w:spacing w:after="0"/>
              <w:jc w:val="center"/>
              <w:rPr>
                <w:rFonts w:ascii="Times New Roman" w:hAnsi="Times New Roman"/>
                <w:b/>
                <w:sz w:val="24"/>
                <w:szCs w:val="24"/>
              </w:rPr>
            </w:pPr>
          </w:p>
        </w:tc>
        <w:tc>
          <w:tcPr>
            <w:tcW w:w="666" w:type="dxa"/>
          </w:tcPr>
          <w:p w:rsidR="00E24CD2" w:rsidRPr="004002E1" w:rsidRDefault="00E24CD2" w:rsidP="00DF2751">
            <w:pPr>
              <w:tabs>
                <w:tab w:val="left" w:pos="1174"/>
              </w:tabs>
              <w:spacing w:after="0"/>
              <w:jc w:val="center"/>
              <w:rPr>
                <w:rFonts w:ascii="Times New Roman" w:hAnsi="Times New Roman"/>
                <w:b/>
                <w:sz w:val="24"/>
                <w:szCs w:val="24"/>
              </w:rPr>
            </w:pPr>
            <w:r w:rsidRPr="004002E1">
              <w:rPr>
                <w:rFonts w:ascii="Times New Roman" w:hAnsi="Times New Roman"/>
                <w:b/>
                <w:sz w:val="24"/>
                <w:szCs w:val="24"/>
              </w:rPr>
              <w:t xml:space="preserve">10 </w:t>
            </w:r>
          </w:p>
        </w:tc>
        <w:tc>
          <w:tcPr>
            <w:tcW w:w="666" w:type="dxa"/>
          </w:tcPr>
          <w:p w:rsidR="00E24CD2" w:rsidRPr="004002E1" w:rsidRDefault="00E24CD2" w:rsidP="00DF2751">
            <w:pPr>
              <w:tabs>
                <w:tab w:val="left" w:pos="1174"/>
              </w:tabs>
              <w:spacing w:after="0"/>
              <w:jc w:val="center"/>
              <w:rPr>
                <w:rFonts w:ascii="Times New Roman" w:hAnsi="Times New Roman"/>
                <w:b/>
                <w:sz w:val="24"/>
                <w:szCs w:val="24"/>
              </w:rPr>
            </w:pPr>
            <w:r w:rsidRPr="004002E1">
              <w:rPr>
                <w:rFonts w:ascii="Times New Roman" w:hAnsi="Times New Roman"/>
                <w:b/>
                <w:sz w:val="24"/>
                <w:szCs w:val="24"/>
              </w:rPr>
              <w:t xml:space="preserve">11 </w:t>
            </w:r>
          </w:p>
          <w:p w:rsidR="00E24CD2" w:rsidRPr="004002E1" w:rsidRDefault="00E24CD2" w:rsidP="00DF2751">
            <w:pPr>
              <w:tabs>
                <w:tab w:val="left" w:pos="1174"/>
              </w:tabs>
              <w:spacing w:after="0"/>
              <w:jc w:val="center"/>
              <w:rPr>
                <w:rFonts w:ascii="Times New Roman" w:hAnsi="Times New Roman"/>
                <w:b/>
                <w:sz w:val="24"/>
                <w:szCs w:val="24"/>
              </w:rPr>
            </w:pPr>
          </w:p>
        </w:tc>
        <w:tc>
          <w:tcPr>
            <w:tcW w:w="666" w:type="dxa"/>
          </w:tcPr>
          <w:p w:rsidR="00E24CD2" w:rsidRPr="004002E1" w:rsidRDefault="00E24CD2" w:rsidP="00DF2751">
            <w:pPr>
              <w:tabs>
                <w:tab w:val="left" w:pos="1174"/>
              </w:tabs>
              <w:spacing w:after="0"/>
              <w:rPr>
                <w:rFonts w:ascii="Times New Roman" w:hAnsi="Times New Roman"/>
                <w:b/>
                <w:sz w:val="24"/>
                <w:szCs w:val="24"/>
              </w:rPr>
            </w:pPr>
            <w:r w:rsidRPr="004002E1">
              <w:rPr>
                <w:rFonts w:ascii="Times New Roman" w:hAnsi="Times New Roman"/>
                <w:b/>
                <w:sz w:val="24"/>
                <w:szCs w:val="24"/>
              </w:rPr>
              <w:t xml:space="preserve">12 </w:t>
            </w:r>
          </w:p>
          <w:p w:rsidR="00E24CD2" w:rsidRPr="004002E1" w:rsidRDefault="00E24CD2" w:rsidP="00DF2751">
            <w:pPr>
              <w:tabs>
                <w:tab w:val="left" w:pos="1174"/>
              </w:tabs>
              <w:spacing w:after="0"/>
              <w:rPr>
                <w:rFonts w:ascii="Times New Roman" w:hAnsi="Times New Roman"/>
                <w:b/>
                <w:sz w:val="24"/>
                <w:szCs w:val="24"/>
              </w:rPr>
            </w:pPr>
          </w:p>
        </w:tc>
      </w:tr>
      <w:tr w:rsidR="00E24CD2" w:rsidRPr="004002E1" w:rsidTr="00DF2751">
        <w:trPr>
          <w:trHeight w:val="352"/>
        </w:trPr>
        <w:tc>
          <w:tcPr>
            <w:tcW w:w="457" w:type="dxa"/>
          </w:tcPr>
          <w:p w:rsidR="00E24CD2" w:rsidRPr="004002E1" w:rsidRDefault="00E24CD2" w:rsidP="00DF2751">
            <w:pPr>
              <w:tabs>
                <w:tab w:val="left" w:pos="566"/>
              </w:tabs>
              <w:spacing w:after="0"/>
              <w:jc w:val="both"/>
              <w:rPr>
                <w:rFonts w:ascii="Times New Roman" w:hAnsi="Times New Roman"/>
                <w:sz w:val="24"/>
                <w:szCs w:val="24"/>
              </w:rPr>
            </w:pPr>
            <w:r w:rsidRPr="004002E1">
              <w:rPr>
                <w:rFonts w:ascii="Times New Roman" w:hAnsi="Times New Roman"/>
                <w:sz w:val="24"/>
                <w:szCs w:val="24"/>
              </w:rPr>
              <w:t>1</w:t>
            </w:r>
          </w:p>
        </w:tc>
        <w:tc>
          <w:tcPr>
            <w:tcW w:w="1211"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Коррекционные подвижные игры</w:t>
            </w:r>
          </w:p>
        </w:tc>
        <w:tc>
          <w:tcPr>
            <w:tcW w:w="567"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19</w:t>
            </w:r>
          </w:p>
        </w:tc>
        <w:tc>
          <w:tcPr>
            <w:tcW w:w="67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20</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21</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21</w:t>
            </w:r>
          </w:p>
        </w:tc>
        <w:tc>
          <w:tcPr>
            <w:tcW w:w="666" w:type="dxa"/>
          </w:tcPr>
          <w:p w:rsidR="00E24CD2" w:rsidRPr="004002E1" w:rsidRDefault="00E24CD2" w:rsidP="00DF2751">
            <w:pPr>
              <w:spacing w:after="0"/>
              <w:jc w:val="center"/>
              <w:rPr>
                <w:rFonts w:ascii="Times New Roman" w:hAnsi="Times New Roman"/>
                <w:sz w:val="24"/>
                <w:szCs w:val="24"/>
              </w:rPr>
            </w:pPr>
            <w:r>
              <w:rPr>
                <w:rFonts w:ascii="Times New Roman" w:hAnsi="Times New Roman"/>
                <w:sz w:val="24"/>
                <w:szCs w:val="24"/>
              </w:rPr>
              <w:t>36</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22</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23</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23</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24</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23</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23</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23</w:t>
            </w:r>
          </w:p>
        </w:tc>
      </w:tr>
      <w:tr w:rsidR="00E24CD2" w:rsidRPr="004002E1" w:rsidTr="00DF2751">
        <w:trPr>
          <w:trHeight w:val="352"/>
        </w:trPr>
        <w:tc>
          <w:tcPr>
            <w:tcW w:w="457" w:type="dxa"/>
          </w:tcPr>
          <w:p w:rsidR="00E24CD2" w:rsidRPr="004002E1" w:rsidRDefault="00E24CD2" w:rsidP="00DF2751">
            <w:pPr>
              <w:tabs>
                <w:tab w:val="left" w:pos="566"/>
              </w:tabs>
              <w:spacing w:after="0"/>
              <w:jc w:val="both"/>
              <w:rPr>
                <w:rFonts w:ascii="Times New Roman" w:hAnsi="Times New Roman"/>
                <w:sz w:val="24"/>
                <w:szCs w:val="24"/>
              </w:rPr>
            </w:pPr>
            <w:r w:rsidRPr="004002E1">
              <w:rPr>
                <w:rFonts w:ascii="Times New Roman" w:hAnsi="Times New Roman"/>
                <w:sz w:val="24"/>
                <w:szCs w:val="24"/>
              </w:rPr>
              <w:t>2</w:t>
            </w:r>
          </w:p>
        </w:tc>
        <w:tc>
          <w:tcPr>
            <w:tcW w:w="1211"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Велосипедная подготовка</w:t>
            </w:r>
          </w:p>
        </w:tc>
        <w:tc>
          <w:tcPr>
            <w:tcW w:w="567"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8</w:t>
            </w:r>
          </w:p>
        </w:tc>
        <w:tc>
          <w:tcPr>
            <w:tcW w:w="67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7</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8</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9</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7</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7</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8</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9</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8</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9</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8</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8</w:t>
            </w:r>
          </w:p>
        </w:tc>
      </w:tr>
      <w:tr w:rsidR="00E24CD2" w:rsidRPr="004002E1" w:rsidTr="00DF2751">
        <w:trPr>
          <w:trHeight w:val="371"/>
        </w:trPr>
        <w:tc>
          <w:tcPr>
            <w:tcW w:w="457" w:type="dxa"/>
          </w:tcPr>
          <w:p w:rsidR="00E24CD2" w:rsidRPr="004002E1" w:rsidRDefault="00E24CD2" w:rsidP="00DF2751">
            <w:pPr>
              <w:tabs>
                <w:tab w:val="left" w:pos="566"/>
              </w:tabs>
              <w:spacing w:after="0"/>
              <w:jc w:val="both"/>
              <w:rPr>
                <w:rFonts w:ascii="Times New Roman" w:hAnsi="Times New Roman"/>
                <w:sz w:val="24"/>
                <w:szCs w:val="24"/>
              </w:rPr>
            </w:pPr>
            <w:r w:rsidRPr="004002E1">
              <w:rPr>
                <w:rFonts w:ascii="Times New Roman" w:hAnsi="Times New Roman"/>
                <w:sz w:val="24"/>
                <w:szCs w:val="24"/>
              </w:rPr>
              <w:t>3</w:t>
            </w:r>
          </w:p>
        </w:tc>
        <w:tc>
          <w:tcPr>
            <w:tcW w:w="1211"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Лыжная подготовка</w:t>
            </w:r>
          </w:p>
        </w:tc>
        <w:tc>
          <w:tcPr>
            <w:tcW w:w="567"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13</w:t>
            </w:r>
          </w:p>
        </w:tc>
        <w:tc>
          <w:tcPr>
            <w:tcW w:w="67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14</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13</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16</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17</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17</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14</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13</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14</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12</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12</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12</w:t>
            </w:r>
          </w:p>
        </w:tc>
      </w:tr>
      <w:tr w:rsidR="00E24CD2" w:rsidRPr="004002E1" w:rsidTr="00DF2751">
        <w:trPr>
          <w:trHeight w:val="371"/>
        </w:trPr>
        <w:tc>
          <w:tcPr>
            <w:tcW w:w="457" w:type="dxa"/>
          </w:tcPr>
          <w:p w:rsidR="00E24CD2" w:rsidRPr="004002E1" w:rsidRDefault="00E24CD2" w:rsidP="00DF2751">
            <w:pPr>
              <w:tabs>
                <w:tab w:val="left" w:pos="566"/>
              </w:tabs>
              <w:spacing w:after="0"/>
              <w:jc w:val="both"/>
              <w:rPr>
                <w:rFonts w:ascii="Times New Roman" w:hAnsi="Times New Roman"/>
                <w:sz w:val="24"/>
                <w:szCs w:val="24"/>
              </w:rPr>
            </w:pPr>
            <w:r w:rsidRPr="004002E1">
              <w:rPr>
                <w:rFonts w:ascii="Times New Roman" w:hAnsi="Times New Roman"/>
                <w:sz w:val="24"/>
                <w:szCs w:val="24"/>
              </w:rPr>
              <w:t>4</w:t>
            </w:r>
          </w:p>
        </w:tc>
        <w:tc>
          <w:tcPr>
            <w:tcW w:w="1211"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Физическая подготовка</w:t>
            </w:r>
          </w:p>
        </w:tc>
        <w:tc>
          <w:tcPr>
            <w:tcW w:w="567"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23</w:t>
            </w:r>
          </w:p>
        </w:tc>
        <w:tc>
          <w:tcPr>
            <w:tcW w:w="67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24</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22</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20</w:t>
            </w:r>
          </w:p>
        </w:tc>
        <w:tc>
          <w:tcPr>
            <w:tcW w:w="666" w:type="dxa"/>
          </w:tcPr>
          <w:p w:rsidR="00E24CD2" w:rsidRPr="004002E1" w:rsidRDefault="00E24CD2" w:rsidP="00DF2751">
            <w:pPr>
              <w:spacing w:after="0"/>
              <w:jc w:val="center"/>
              <w:rPr>
                <w:rFonts w:ascii="Times New Roman" w:hAnsi="Times New Roman"/>
                <w:sz w:val="24"/>
                <w:szCs w:val="24"/>
              </w:rPr>
            </w:pPr>
            <w:r>
              <w:rPr>
                <w:rFonts w:ascii="Times New Roman" w:hAnsi="Times New Roman"/>
                <w:sz w:val="24"/>
                <w:szCs w:val="24"/>
              </w:rPr>
              <w:t>40</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20</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20</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20</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20</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21</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21</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21</w:t>
            </w:r>
          </w:p>
        </w:tc>
      </w:tr>
      <w:tr w:rsidR="00E24CD2" w:rsidRPr="004002E1" w:rsidTr="00DF2751">
        <w:trPr>
          <w:trHeight w:val="371"/>
        </w:trPr>
        <w:tc>
          <w:tcPr>
            <w:tcW w:w="457" w:type="dxa"/>
          </w:tcPr>
          <w:p w:rsidR="00E24CD2" w:rsidRPr="004002E1" w:rsidRDefault="00E24CD2" w:rsidP="00DF2751">
            <w:pPr>
              <w:tabs>
                <w:tab w:val="left" w:pos="566"/>
              </w:tabs>
              <w:spacing w:after="0"/>
              <w:jc w:val="both"/>
              <w:rPr>
                <w:rFonts w:ascii="Times New Roman" w:hAnsi="Times New Roman"/>
                <w:sz w:val="24"/>
                <w:szCs w:val="24"/>
              </w:rPr>
            </w:pPr>
            <w:r w:rsidRPr="004002E1">
              <w:rPr>
                <w:rFonts w:ascii="Times New Roman" w:hAnsi="Times New Roman"/>
                <w:sz w:val="24"/>
                <w:szCs w:val="24"/>
              </w:rPr>
              <w:t>5</w:t>
            </w:r>
          </w:p>
        </w:tc>
        <w:tc>
          <w:tcPr>
            <w:tcW w:w="1211"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Туризм</w:t>
            </w:r>
          </w:p>
        </w:tc>
        <w:tc>
          <w:tcPr>
            <w:tcW w:w="567"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3</w:t>
            </w:r>
          </w:p>
        </w:tc>
        <w:tc>
          <w:tcPr>
            <w:tcW w:w="67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3</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4</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2</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2</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2</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3</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3</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2</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3</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4</w:t>
            </w:r>
          </w:p>
        </w:tc>
        <w:tc>
          <w:tcPr>
            <w:tcW w:w="666" w:type="dxa"/>
          </w:tcPr>
          <w:p w:rsidR="00E24CD2" w:rsidRPr="004002E1" w:rsidRDefault="00E24CD2" w:rsidP="00DF2751">
            <w:pPr>
              <w:spacing w:after="0"/>
              <w:jc w:val="center"/>
              <w:rPr>
                <w:rFonts w:ascii="Times New Roman" w:hAnsi="Times New Roman"/>
                <w:sz w:val="24"/>
                <w:szCs w:val="24"/>
              </w:rPr>
            </w:pPr>
            <w:r w:rsidRPr="004002E1">
              <w:rPr>
                <w:rFonts w:ascii="Times New Roman" w:hAnsi="Times New Roman"/>
                <w:sz w:val="24"/>
                <w:szCs w:val="24"/>
              </w:rPr>
              <w:t>4</w:t>
            </w:r>
          </w:p>
        </w:tc>
      </w:tr>
      <w:tr w:rsidR="00E24CD2" w:rsidRPr="004002E1" w:rsidTr="00DF2751">
        <w:trPr>
          <w:trHeight w:val="371"/>
        </w:trPr>
        <w:tc>
          <w:tcPr>
            <w:tcW w:w="457" w:type="dxa"/>
          </w:tcPr>
          <w:p w:rsidR="00E24CD2" w:rsidRPr="004002E1" w:rsidRDefault="00E24CD2" w:rsidP="00DF2751">
            <w:pPr>
              <w:tabs>
                <w:tab w:val="left" w:pos="566"/>
              </w:tabs>
              <w:spacing w:after="0"/>
              <w:jc w:val="both"/>
              <w:rPr>
                <w:rFonts w:ascii="Times New Roman" w:hAnsi="Times New Roman"/>
                <w:sz w:val="24"/>
                <w:szCs w:val="24"/>
              </w:rPr>
            </w:pPr>
          </w:p>
        </w:tc>
        <w:tc>
          <w:tcPr>
            <w:tcW w:w="1211" w:type="dxa"/>
          </w:tcPr>
          <w:p w:rsidR="00E24CD2" w:rsidRPr="004002E1" w:rsidRDefault="00E24CD2" w:rsidP="00DF2751">
            <w:pPr>
              <w:spacing w:after="0"/>
              <w:rPr>
                <w:rFonts w:ascii="Times New Roman" w:hAnsi="Times New Roman"/>
                <w:b/>
                <w:sz w:val="24"/>
                <w:szCs w:val="24"/>
              </w:rPr>
            </w:pPr>
            <w:r w:rsidRPr="004002E1">
              <w:rPr>
                <w:rFonts w:ascii="Times New Roman" w:hAnsi="Times New Roman"/>
                <w:b/>
                <w:sz w:val="24"/>
                <w:szCs w:val="24"/>
              </w:rPr>
              <w:t>Итого:</w:t>
            </w:r>
          </w:p>
        </w:tc>
        <w:tc>
          <w:tcPr>
            <w:tcW w:w="567" w:type="dxa"/>
          </w:tcPr>
          <w:p w:rsidR="00E24CD2" w:rsidRPr="004002E1" w:rsidRDefault="00E24CD2" w:rsidP="00DF2751">
            <w:pPr>
              <w:spacing w:after="0"/>
              <w:rPr>
                <w:rFonts w:ascii="Times New Roman" w:hAnsi="Times New Roman"/>
                <w:b/>
                <w:sz w:val="24"/>
                <w:szCs w:val="24"/>
              </w:rPr>
            </w:pPr>
            <w:r w:rsidRPr="004002E1">
              <w:rPr>
                <w:rFonts w:ascii="Times New Roman" w:hAnsi="Times New Roman"/>
                <w:b/>
                <w:sz w:val="24"/>
                <w:szCs w:val="24"/>
              </w:rPr>
              <w:t>66 ч.</w:t>
            </w:r>
          </w:p>
        </w:tc>
        <w:tc>
          <w:tcPr>
            <w:tcW w:w="676" w:type="dxa"/>
          </w:tcPr>
          <w:p w:rsidR="00E24CD2" w:rsidRPr="004002E1" w:rsidRDefault="00E24CD2" w:rsidP="00DF2751">
            <w:pPr>
              <w:spacing w:after="0"/>
              <w:jc w:val="center"/>
              <w:rPr>
                <w:rFonts w:ascii="Times New Roman" w:hAnsi="Times New Roman"/>
                <w:b/>
                <w:sz w:val="24"/>
                <w:szCs w:val="24"/>
              </w:rPr>
            </w:pPr>
            <w:r w:rsidRPr="004002E1">
              <w:rPr>
                <w:rFonts w:ascii="Times New Roman" w:hAnsi="Times New Roman"/>
                <w:b/>
                <w:sz w:val="24"/>
                <w:szCs w:val="24"/>
              </w:rPr>
              <w:t>68 ч.</w:t>
            </w:r>
          </w:p>
        </w:tc>
        <w:tc>
          <w:tcPr>
            <w:tcW w:w="666" w:type="dxa"/>
          </w:tcPr>
          <w:p w:rsidR="00E24CD2" w:rsidRPr="004002E1" w:rsidRDefault="00E24CD2" w:rsidP="00DF2751">
            <w:pPr>
              <w:spacing w:after="0"/>
              <w:jc w:val="center"/>
              <w:rPr>
                <w:rFonts w:ascii="Times New Roman" w:hAnsi="Times New Roman"/>
                <w:b/>
                <w:sz w:val="24"/>
                <w:szCs w:val="24"/>
              </w:rPr>
            </w:pPr>
            <w:r w:rsidRPr="004002E1">
              <w:rPr>
                <w:rFonts w:ascii="Times New Roman" w:hAnsi="Times New Roman"/>
                <w:b/>
                <w:sz w:val="24"/>
                <w:szCs w:val="24"/>
              </w:rPr>
              <w:t>68 ч.</w:t>
            </w:r>
          </w:p>
        </w:tc>
        <w:tc>
          <w:tcPr>
            <w:tcW w:w="666" w:type="dxa"/>
          </w:tcPr>
          <w:p w:rsidR="00E24CD2" w:rsidRPr="004002E1" w:rsidRDefault="00E24CD2" w:rsidP="00DF2751">
            <w:pPr>
              <w:spacing w:after="0"/>
              <w:jc w:val="center"/>
              <w:rPr>
                <w:rFonts w:ascii="Times New Roman" w:hAnsi="Times New Roman"/>
                <w:b/>
                <w:sz w:val="24"/>
                <w:szCs w:val="24"/>
              </w:rPr>
            </w:pPr>
            <w:r w:rsidRPr="004002E1">
              <w:rPr>
                <w:rFonts w:ascii="Times New Roman" w:hAnsi="Times New Roman"/>
                <w:b/>
                <w:sz w:val="24"/>
                <w:szCs w:val="24"/>
              </w:rPr>
              <w:t>68 ч.</w:t>
            </w:r>
          </w:p>
        </w:tc>
        <w:tc>
          <w:tcPr>
            <w:tcW w:w="666" w:type="dxa"/>
          </w:tcPr>
          <w:p w:rsidR="00E24CD2" w:rsidRPr="004002E1" w:rsidRDefault="00E24CD2" w:rsidP="00DF2751">
            <w:pPr>
              <w:spacing w:after="0"/>
              <w:jc w:val="center"/>
              <w:rPr>
                <w:rFonts w:ascii="Times New Roman" w:hAnsi="Times New Roman"/>
                <w:b/>
                <w:sz w:val="24"/>
                <w:szCs w:val="24"/>
              </w:rPr>
            </w:pPr>
            <w:r>
              <w:rPr>
                <w:rFonts w:ascii="Times New Roman" w:hAnsi="Times New Roman"/>
                <w:b/>
                <w:sz w:val="24"/>
                <w:szCs w:val="24"/>
              </w:rPr>
              <w:t>102</w:t>
            </w:r>
            <w:r w:rsidRPr="004002E1">
              <w:rPr>
                <w:rFonts w:ascii="Times New Roman" w:hAnsi="Times New Roman"/>
                <w:b/>
                <w:sz w:val="24"/>
                <w:szCs w:val="24"/>
              </w:rPr>
              <w:t xml:space="preserve"> ч.</w:t>
            </w:r>
          </w:p>
        </w:tc>
        <w:tc>
          <w:tcPr>
            <w:tcW w:w="666" w:type="dxa"/>
          </w:tcPr>
          <w:p w:rsidR="00E24CD2" w:rsidRPr="004002E1" w:rsidRDefault="00E24CD2" w:rsidP="00DF2751">
            <w:pPr>
              <w:spacing w:after="0"/>
              <w:jc w:val="center"/>
              <w:rPr>
                <w:rFonts w:ascii="Times New Roman" w:hAnsi="Times New Roman"/>
                <w:b/>
                <w:sz w:val="24"/>
                <w:szCs w:val="24"/>
              </w:rPr>
            </w:pPr>
            <w:r w:rsidRPr="004002E1">
              <w:rPr>
                <w:rFonts w:ascii="Times New Roman" w:hAnsi="Times New Roman"/>
                <w:b/>
                <w:sz w:val="24"/>
                <w:szCs w:val="24"/>
              </w:rPr>
              <w:t>68 ч.</w:t>
            </w:r>
          </w:p>
        </w:tc>
        <w:tc>
          <w:tcPr>
            <w:tcW w:w="666" w:type="dxa"/>
          </w:tcPr>
          <w:p w:rsidR="00E24CD2" w:rsidRPr="004002E1" w:rsidRDefault="00E24CD2" w:rsidP="00DF2751">
            <w:pPr>
              <w:spacing w:after="0"/>
              <w:jc w:val="center"/>
              <w:rPr>
                <w:rFonts w:ascii="Times New Roman" w:hAnsi="Times New Roman"/>
                <w:b/>
                <w:sz w:val="24"/>
                <w:szCs w:val="24"/>
              </w:rPr>
            </w:pPr>
            <w:r w:rsidRPr="004002E1">
              <w:rPr>
                <w:rFonts w:ascii="Times New Roman" w:hAnsi="Times New Roman"/>
                <w:b/>
                <w:sz w:val="24"/>
                <w:szCs w:val="24"/>
              </w:rPr>
              <w:t>68 ч.</w:t>
            </w:r>
          </w:p>
        </w:tc>
        <w:tc>
          <w:tcPr>
            <w:tcW w:w="666" w:type="dxa"/>
          </w:tcPr>
          <w:p w:rsidR="00E24CD2" w:rsidRPr="004002E1" w:rsidRDefault="00E24CD2" w:rsidP="00DF2751">
            <w:pPr>
              <w:spacing w:after="0"/>
              <w:jc w:val="center"/>
              <w:rPr>
                <w:rFonts w:ascii="Times New Roman" w:hAnsi="Times New Roman"/>
                <w:b/>
                <w:sz w:val="24"/>
                <w:szCs w:val="24"/>
              </w:rPr>
            </w:pPr>
            <w:r w:rsidRPr="004002E1">
              <w:rPr>
                <w:rFonts w:ascii="Times New Roman" w:hAnsi="Times New Roman"/>
                <w:b/>
                <w:sz w:val="24"/>
                <w:szCs w:val="24"/>
              </w:rPr>
              <w:t>68 ч.</w:t>
            </w:r>
          </w:p>
        </w:tc>
        <w:tc>
          <w:tcPr>
            <w:tcW w:w="666" w:type="dxa"/>
          </w:tcPr>
          <w:p w:rsidR="00E24CD2" w:rsidRPr="004002E1" w:rsidRDefault="00E24CD2" w:rsidP="00DF2751">
            <w:pPr>
              <w:spacing w:after="0"/>
              <w:jc w:val="center"/>
              <w:rPr>
                <w:rFonts w:ascii="Times New Roman" w:hAnsi="Times New Roman"/>
                <w:b/>
                <w:sz w:val="24"/>
                <w:szCs w:val="24"/>
              </w:rPr>
            </w:pPr>
            <w:r w:rsidRPr="004002E1">
              <w:rPr>
                <w:rFonts w:ascii="Times New Roman" w:hAnsi="Times New Roman"/>
                <w:b/>
                <w:sz w:val="24"/>
                <w:szCs w:val="24"/>
              </w:rPr>
              <w:t>68 ч.</w:t>
            </w:r>
          </w:p>
        </w:tc>
        <w:tc>
          <w:tcPr>
            <w:tcW w:w="666" w:type="dxa"/>
          </w:tcPr>
          <w:p w:rsidR="00E24CD2" w:rsidRPr="004002E1" w:rsidRDefault="00E24CD2" w:rsidP="00DF2751">
            <w:pPr>
              <w:spacing w:after="0"/>
              <w:jc w:val="center"/>
              <w:rPr>
                <w:rFonts w:ascii="Times New Roman" w:hAnsi="Times New Roman"/>
                <w:b/>
                <w:sz w:val="24"/>
                <w:szCs w:val="24"/>
              </w:rPr>
            </w:pPr>
            <w:r w:rsidRPr="004002E1">
              <w:rPr>
                <w:rFonts w:ascii="Times New Roman" w:hAnsi="Times New Roman"/>
                <w:b/>
                <w:sz w:val="24"/>
                <w:szCs w:val="24"/>
              </w:rPr>
              <w:t>68 ч.</w:t>
            </w:r>
          </w:p>
        </w:tc>
        <w:tc>
          <w:tcPr>
            <w:tcW w:w="666" w:type="dxa"/>
          </w:tcPr>
          <w:p w:rsidR="00E24CD2" w:rsidRPr="004002E1" w:rsidRDefault="00E24CD2" w:rsidP="00DF2751">
            <w:pPr>
              <w:spacing w:after="0"/>
              <w:jc w:val="center"/>
              <w:rPr>
                <w:rFonts w:ascii="Times New Roman" w:hAnsi="Times New Roman"/>
                <w:b/>
                <w:sz w:val="24"/>
                <w:szCs w:val="24"/>
              </w:rPr>
            </w:pPr>
            <w:r w:rsidRPr="004002E1">
              <w:rPr>
                <w:rFonts w:ascii="Times New Roman" w:hAnsi="Times New Roman"/>
                <w:b/>
                <w:sz w:val="24"/>
                <w:szCs w:val="24"/>
              </w:rPr>
              <w:t>68 ч.</w:t>
            </w:r>
          </w:p>
        </w:tc>
        <w:tc>
          <w:tcPr>
            <w:tcW w:w="666" w:type="dxa"/>
          </w:tcPr>
          <w:p w:rsidR="00E24CD2" w:rsidRPr="004002E1" w:rsidRDefault="00E24CD2" w:rsidP="00DF2751">
            <w:pPr>
              <w:spacing w:after="0"/>
              <w:jc w:val="center"/>
              <w:rPr>
                <w:rFonts w:ascii="Times New Roman" w:hAnsi="Times New Roman"/>
                <w:b/>
                <w:sz w:val="24"/>
                <w:szCs w:val="24"/>
              </w:rPr>
            </w:pPr>
            <w:r w:rsidRPr="004002E1">
              <w:rPr>
                <w:rFonts w:ascii="Times New Roman" w:hAnsi="Times New Roman"/>
                <w:b/>
                <w:sz w:val="24"/>
                <w:szCs w:val="24"/>
              </w:rPr>
              <w:t>68 ч.</w:t>
            </w:r>
          </w:p>
        </w:tc>
      </w:tr>
    </w:tbl>
    <w:p w:rsidR="00BA3721" w:rsidRPr="004002E1" w:rsidRDefault="00BA3721" w:rsidP="004002E1">
      <w:pPr>
        <w:tabs>
          <w:tab w:val="left" w:pos="566"/>
        </w:tabs>
        <w:spacing w:after="0"/>
        <w:jc w:val="center"/>
        <w:rPr>
          <w:rFonts w:ascii="Times New Roman" w:hAnsi="Times New Roman"/>
          <w:b/>
          <w:sz w:val="24"/>
          <w:szCs w:val="24"/>
        </w:rPr>
      </w:pPr>
    </w:p>
    <w:p w:rsidR="00F33F84" w:rsidRPr="004002E1" w:rsidRDefault="00F33F84" w:rsidP="004002E1">
      <w:pPr>
        <w:pStyle w:val="a5"/>
        <w:spacing w:line="276" w:lineRule="auto"/>
        <w:jc w:val="center"/>
        <w:rPr>
          <w:rFonts w:ascii="Times New Roman" w:hAnsi="Times New Roman"/>
          <w:b/>
          <w:bCs/>
          <w:sz w:val="24"/>
          <w:szCs w:val="24"/>
          <w:u w:val="single"/>
          <w:lang w:val="ru-RU"/>
        </w:rPr>
      </w:pPr>
    </w:p>
    <w:p w:rsidR="00BA3721" w:rsidRPr="004002E1" w:rsidRDefault="00BA3721" w:rsidP="004002E1">
      <w:pPr>
        <w:pStyle w:val="a5"/>
        <w:spacing w:line="276" w:lineRule="auto"/>
        <w:jc w:val="center"/>
        <w:rPr>
          <w:rFonts w:ascii="Times New Roman" w:hAnsi="Times New Roman"/>
          <w:b/>
          <w:bCs/>
          <w:sz w:val="24"/>
          <w:szCs w:val="24"/>
          <w:u w:val="single"/>
          <w:lang w:val="ru-RU"/>
        </w:rPr>
      </w:pPr>
      <w:r w:rsidRPr="004002E1">
        <w:rPr>
          <w:rFonts w:ascii="Times New Roman" w:hAnsi="Times New Roman"/>
          <w:b/>
          <w:bCs/>
          <w:sz w:val="24"/>
          <w:szCs w:val="24"/>
          <w:u w:val="single"/>
          <w:lang w:val="ru-RU"/>
        </w:rPr>
        <w:t>Материально-техническое обеспечение программы</w:t>
      </w:r>
      <w:r w:rsidR="00C81BDB" w:rsidRPr="004002E1">
        <w:rPr>
          <w:rFonts w:ascii="Times New Roman" w:hAnsi="Times New Roman"/>
          <w:b/>
          <w:bCs/>
          <w:sz w:val="24"/>
          <w:szCs w:val="24"/>
          <w:u w:val="single"/>
          <w:lang w:val="ru-RU"/>
        </w:rPr>
        <w:t>.</w:t>
      </w:r>
    </w:p>
    <w:p w:rsidR="00E6103B" w:rsidRPr="004002E1" w:rsidRDefault="0025573D" w:rsidP="004002E1">
      <w:pPr>
        <w:pStyle w:val="a5"/>
        <w:spacing w:line="276" w:lineRule="auto"/>
        <w:jc w:val="both"/>
        <w:rPr>
          <w:rFonts w:ascii="Times New Roman" w:eastAsia="Times New Roman" w:hAnsi="Times New Roman"/>
          <w:sz w:val="24"/>
          <w:szCs w:val="24"/>
          <w:lang w:val="ru-RU"/>
        </w:rPr>
      </w:pPr>
      <w:r w:rsidRPr="004002E1">
        <w:rPr>
          <w:rFonts w:ascii="Times New Roman" w:hAnsi="Times New Roman"/>
          <w:color w:val="FF0000"/>
          <w:sz w:val="24"/>
          <w:szCs w:val="24"/>
          <w:lang w:val="ru-RU" w:eastAsia="ru-RU"/>
        </w:rPr>
        <w:t xml:space="preserve">       </w:t>
      </w:r>
      <w:r w:rsidRPr="004002E1">
        <w:rPr>
          <w:rFonts w:ascii="Times New Roman" w:eastAsia="Times New Roman" w:hAnsi="Times New Roman"/>
          <w:sz w:val="24"/>
          <w:szCs w:val="24"/>
          <w:lang w:val="ru-RU"/>
        </w:rPr>
        <w:t>Материально-техническое оснащение учебного предмета «Адаптивная физкультура» включает:</w:t>
      </w:r>
    </w:p>
    <w:p w:rsidR="00021182" w:rsidRPr="004002E1" w:rsidRDefault="00E6103B" w:rsidP="004002E1">
      <w:pPr>
        <w:pStyle w:val="a5"/>
        <w:spacing w:line="276" w:lineRule="auto"/>
        <w:jc w:val="both"/>
        <w:rPr>
          <w:rFonts w:ascii="Times New Roman" w:hAnsi="Times New Roman"/>
          <w:bCs/>
          <w:color w:val="000000"/>
          <w:sz w:val="24"/>
          <w:szCs w:val="24"/>
          <w:lang w:val="ru-RU"/>
        </w:rPr>
      </w:pPr>
      <w:r w:rsidRPr="004002E1">
        <w:rPr>
          <w:rFonts w:ascii="Times New Roman" w:hAnsi="Times New Roman"/>
          <w:bCs/>
          <w:color w:val="000000"/>
          <w:sz w:val="24"/>
          <w:szCs w:val="24"/>
          <w:lang w:val="ru-RU"/>
        </w:rPr>
        <w:t>1.</w:t>
      </w:r>
      <w:r w:rsidR="00021182" w:rsidRPr="004002E1">
        <w:rPr>
          <w:rFonts w:ascii="Times New Roman" w:hAnsi="Times New Roman"/>
          <w:bCs/>
          <w:color w:val="000000"/>
          <w:sz w:val="24"/>
          <w:szCs w:val="24"/>
          <w:lang w:val="ru-RU"/>
        </w:rPr>
        <w:t>Компьютер</w:t>
      </w:r>
      <w:r w:rsidR="00722112" w:rsidRPr="004002E1">
        <w:rPr>
          <w:rFonts w:ascii="Times New Roman" w:hAnsi="Times New Roman"/>
          <w:bCs/>
          <w:color w:val="000000"/>
          <w:sz w:val="24"/>
          <w:szCs w:val="24"/>
          <w:lang w:val="ru-RU"/>
        </w:rPr>
        <w:t>.</w:t>
      </w:r>
    </w:p>
    <w:p w:rsidR="00021182" w:rsidRPr="004002E1" w:rsidRDefault="00021182" w:rsidP="004002E1">
      <w:pPr>
        <w:pStyle w:val="a5"/>
        <w:spacing w:line="276" w:lineRule="auto"/>
        <w:jc w:val="both"/>
        <w:rPr>
          <w:rFonts w:ascii="Times New Roman" w:hAnsi="Times New Roman"/>
          <w:bCs/>
          <w:color w:val="000000"/>
          <w:sz w:val="24"/>
          <w:szCs w:val="24"/>
          <w:lang w:val="ru-RU"/>
        </w:rPr>
      </w:pPr>
      <w:r w:rsidRPr="004002E1">
        <w:rPr>
          <w:rFonts w:ascii="Times New Roman" w:hAnsi="Times New Roman"/>
          <w:bCs/>
          <w:color w:val="000000"/>
          <w:sz w:val="24"/>
          <w:szCs w:val="24"/>
          <w:lang w:val="ru-RU"/>
        </w:rPr>
        <w:t>2.Мультимедийный проектор</w:t>
      </w:r>
      <w:r w:rsidR="00722112" w:rsidRPr="004002E1">
        <w:rPr>
          <w:rFonts w:ascii="Times New Roman" w:hAnsi="Times New Roman"/>
          <w:bCs/>
          <w:color w:val="000000"/>
          <w:sz w:val="24"/>
          <w:szCs w:val="24"/>
          <w:lang w:val="ru-RU"/>
        </w:rPr>
        <w:t>.</w:t>
      </w:r>
    </w:p>
    <w:p w:rsidR="00021182" w:rsidRPr="004002E1" w:rsidRDefault="00C81BDB" w:rsidP="004002E1">
      <w:pPr>
        <w:spacing w:after="0"/>
        <w:jc w:val="both"/>
        <w:rPr>
          <w:rFonts w:ascii="Times New Roman" w:hAnsi="Times New Roman"/>
          <w:bCs/>
          <w:color w:val="000000"/>
          <w:sz w:val="24"/>
          <w:szCs w:val="24"/>
        </w:rPr>
      </w:pPr>
      <w:r w:rsidRPr="004002E1">
        <w:rPr>
          <w:rFonts w:ascii="Times New Roman" w:hAnsi="Times New Roman"/>
          <w:bCs/>
          <w:color w:val="000000"/>
          <w:sz w:val="24"/>
          <w:szCs w:val="24"/>
        </w:rPr>
        <w:t>3.</w:t>
      </w:r>
      <w:r w:rsidR="00021182" w:rsidRPr="004002E1">
        <w:rPr>
          <w:rFonts w:ascii="Times New Roman" w:hAnsi="Times New Roman"/>
          <w:bCs/>
          <w:color w:val="000000"/>
          <w:sz w:val="24"/>
          <w:szCs w:val="24"/>
        </w:rPr>
        <w:t>Интернет ресур</w:t>
      </w:r>
      <w:r w:rsidRPr="004002E1">
        <w:rPr>
          <w:rFonts w:ascii="Times New Roman" w:hAnsi="Times New Roman"/>
          <w:bCs/>
          <w:color w:val="000000"/>
          <w:sz w:val="24"/>
          <w:szCs w:val="24"/>
        </w:rPr>
        <w:t>сы.</w:t>
      </w:r>
    </w:p>
    <w:p w:rsidR="00E6103B" w:rsidRPr="004002E1" w:rsidRDefault="00021182" w:rsidP="004002E1">
      <w:pPr>
        <w:spacing w:after="0"/>
        <w:jc w:val="both"/>
        <w:rPr>
          <w:rFonts w:ascii="Times New Roman" w:eastAsia="Times New Roman" w:hAnsi="Times New Roman"/>
          <w:sz w:val="24"/>
          <w:szCs w:val="24"/>
        </w:rPr>
      </w:pPr>
      <w:r w:rsidRPr="004002E1">
        <w:rPr>
          <w:rFonts w:ascii="Times New Roman" w:hAnsi="Times New Roman"/>
          <w:bCs/>
          <w:color w:val="000000"/>
          <w:sz w:val="24"/>
          <w:szCs w:val="24"/>
        </w:rPr>
        <w:t>4.</w:t>
      </w:r>
      <w:r w:rsidRPr="004002E1">
        <w:rPr>
          <w:rFonts w:ascii="Times New Roman" w:eastAsia="Times New Roman" w:hAnsi="Times New Roman"/>
          <w:sz w:val="24"/>
          <w:szCs w:val="24"/>
        </w:rPr>
        <w:t>Д</w:t>
      </w:r>
      <w:r w:rsidR="0025573D" w:rsidRPr="004002E1">
        <w:rPr>
          <w:rFonts w:ascii="Times New Roman" w:eastAsia="Times New Roman" w:hAnsi="Times New Roman"/>
          <w:sz w:val="24"/>
          <w:szCs w:val="24"/>
        </w:rPr>
        <w:t xml:space="preserve">идактический материал: изображения (картинки, фото, пиктограммы) спортивного, туристического инвентаря; альбомы с демонстрационным материалом в соответствии с темами занятий; </w:t>
      </w:r>
    </w:p>
    <w:p w:rsidR="00E6103B" w:rsidRPr="004002E1" w:rsidRDefault="00E6103B" w:rsidP="004002E1">
      <w:pPr>
        <w:spacing w:after="0"/>
        <w:jc w:val="both"/>
        <w:rPr>
          <w:rFonts w:ascii="Times New Roman" w:eastAsia="Times New Roman" w:hAnsi="Times New Roman"/>
          <w:sz w:val="24"/>
          <w:szCs w:val="24"/>
        </w:rPr>
      </w:pPr>
      <w:r w:rsidRPr="004002E1">
        <w:rPr>
          <w:rFonts w:ascii="Times New Roman" w:eastAsia="Times New Roman" w:hAnsi="Times New Roman"/>
          <w:sz w:val="24"/>
          <w:szCs w:val="24"/>
        </w:rPr>
        <w:t>5.С</w:t>
      </w:r>
      <w:r w:rsidR="0025573D" w:rsidRPr="004002E1">
        <w:rPr>
          <w:rFonts w:ascii="Times New Roman" w:eastAsia="Times New Roman" w:hAnsi="Times New Roman"/>
          <w:sz w:val="24"/>
          <w:szCs w:val="24"/>
        </w:rPr>
        <w:t xml:space="preserve">портивный инвентарь: маты,  гимнастические мячи разного диаметра, гимнастические скамейки, гимнастические лестницы, обручи, кегли,  гимнастические коврики, корзины, футбольные, волейбольные, баскетбольные мячи, бадминтон, лыжи, лыжные палки, 2-х- и 3-х- колесные велосипеды, рюкзаки, туристические коврики, палатки, спальные мешки, </w:t>
      </w:r>
      <w:r w:rsidRPr="004002E1">
        <w:rPr>
          <w:rFonts w:ascii="Times New Roman" w:eastAsia="Times New Roman" w:hAnsi="Times New Roman"/>
          <w:sz w:val="24"/>
          <w:szCs w:val="24"/>
        </w:rPr>
        <w:t>наборы походной посуды, кольца;</w:t>
      </w:r>
    </w:p>
    <w:p w:rsidR="0025573D" w:rsidRPr="004002E1" w:rsidRDefault="00722112" w:rsidP="004002E1">
      <w:pPr>
        <w:spacing w:after="0"/>
        <w:jc w:val="both"/>
        <w:rPr>
          <w:rFonts w:ascii="Times New Roman" w:eastAsia="Times New Roman" w:hAnsi="Times New Roman"/>
          <w:sz w:val="24"/>
          <w:szCs w:val="24"/>
        </w:rPr>
      </w:pPr>
      <w:r w:rsidRPr="004002E1">
        <w:rPr>
          <w:rFonts w:ascii="Times New Roman" w:eastAsia="Times New Roman" w:hAnsi="Times New Roman"/>
          <w:sz w:val="24"/>
          <w:szCs w:val="24"/>
        </w:rPr>
        <w:lastRenderedPageBreak/>
        <w:t>6.Т</w:t>
      </w:r>
      <w:r w:rsidR="0025573D" w:rsidRPr="004002E1">
        <w:rPr>
          <w:rFonts w:ascii="Times New Roman" w:eastAsia="Times New Roman" w:hAnsi="Times New Roman"/>
          <w:sz w:val="24"/>
          <w:szCs w:val="24"/>
        </w:rPr>
        <w:t>ехнические средства реабилитации: кресла-коляски комнатные и прогулочные, мебель: шкафы для хранения спортивного инвентаря, для переодевания, стулья, стол.</w:t>
      </w:r>
    </w:p>
    <w:p w:rsidR="00BA3721" w:rsidRPr="004002E1" w:rsidRDefault="00BA3721" w:rsidP="004002E1">
      <w:pPr>
        <w:pStyle w:val="a5"/>
        <w:spacing w:line="276" w:lineRule="auto"/>
        <w:jc w:val="both"/>
        <w:rPr>
          <w:rFonts w:ascii="Times New Roman" w:hAnsi="Times New Roman"/>
          <w:bCs/>
          <w:sz w:val="24"/>
          <w:szCs w:val="24"/>
          <w:lang w:val="ru-RU"/>
        </w:rPr>
      </w:pPr>
    </w:p>
    <w:sectPr w:rsidR="00BA3721" w:rsidRPr="004002E1" w:rsidSect="00BA6300">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066C" w:rsidRDefault="00D7066C" w:rsidP="00CF1324">
      <w:pPr>
        <w:spacing w:after="0" w:line="240" w:lineRule="auto"/>
      </w:pPr>
      <w:r>
        <w:separator/>
      </w:r>
    </w:p>
  </w:endnote>
  <w:endnote w:type="continuationSeparator" w:id="0">
    <w:p w:rsidR="00D7066C" w:rsidRDefault="00D7066C" w:rsidP="00CF13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066C" w:rsidRDefault="00D7066C" w:rsidP="00CF1324">
      <w:pPr>
        <w:spacing w:after="0" w:line="240" w:lineRule="auto"/>
      </w:pPr>
      <w:r>
        <w:separator/>
      </w:r>
    </w:p>
  </w:footnote>
  <w:footnote w:type="continuationSeparator" w:id="0">
    <w:p w:rsidR="00D7066C" w:rsidRDefault="00D7066C" w:rsidP="00CF13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6D4"/>
    <w:multiLevelType w:val="hybridMultilevel"/>
    <w:tmpl w:val="C818B73C"/>
    <w:lvl w:ilvl="0" w:tplc="1BB8A7F0">
      <w:start w:val="1"/>
      <w:numFmt w:val="bullet"/>
      <w:lvlText w:val=""/>
      <w:lvlJc w:val="left"/>
    </w:lvl>
    <w:lvl w:ilvl="1" w:tplc="1A989FF2">
      <w:numFmt w:val="decimal"/>
      <w:lvlText w:val=""/>
      <w:lvlJc w:val="left"/>
      <w:rPr>
        <w:rFonts w:cs="Times New Roman"/>
      </w:rPr>
    </w:lvl>
    <w:lvl w:ilvl="2" w:tplc="764CCC6E">
      <w:numFmt w:val="decimal"/>
      <w:lvlText w:val=""/>
      <w:lvlJc w:val="left"/>
      <w:rPr>
        <w:rFonts w:cs="Times New Roman"/>
      </w:rPr>
    </w:lvl>
    <w:lvl w:ilvl="3" w:tplc="2AD6D34E">
      <w:numFmt w:val="decimal"/>
      <w:lvlText w:val=""/>
      <w:lvlJc w:val="left"/>
      <w:rPr>
        <w:rFonts w:cs="Times New Roman"/>
      </w:rPr>
    </w:lvl>
    <w:lvl w:ilvl="4" w:tplc="DB5E375E">
      <w:numFmt w:val="decimal"/>
      <w:lvlText w:val=""/>
      <w:lvlJc w:val="left"/>
      <w:rPr>
        <w:rFonts w:cs="Times New Roman"/>
      </w:rPr>
    </w:lvl>
    <w:lvl w:ilvl="5" w:tplc="7FD0BE98">
      <w:numFmt w:val="decimal"/>
      <w:lvlText w:val=""/>
      <w:lvlJc w:val="left"/>
      <w:rPr>
        <w:rFonts w:cs="Times New Roman"/>
      </w:rPr>
    </w:lvl>
    <w:lvl w:ilvl="6" w:tplc="7E561638">
      <w:numFmt w:val="decimal"/>
      <w:lvlText w:val=""/>
      <w:lvlJc w:val="left"/>
      <w:rPr>
        <w:rFonts w:cs="Times New Roman"/>
      </w:rPr>
    </w:lvl>
    <w:lvl w:ilvl="7" w:tplc="A09616AE">
      <w:numFmt w:val="decimal"/>
      <w:lvlText w:val=""/>
      <w:lvlJc w:val="left"/>
      <w:rPr>
        <w:rFonts w:cs="Times New Roman"/>
      </w:rPr>
    </w:lvl>
    <w:lvl w:ilvl="8" w:tplc="716E296A">
      <w:numFmt w:val="decimal"/>
      <w:lvlText w:val=""/>
      <w:lvlJc w:val="left"/>
      <w:rPr>
        <w:rFonts w:cs="Times New Roman"/>
      </w:rPr>
    </w:lvl>
  </w:abstractNum>
  <w:abstractNum w:abstractNumId="1" w15:restartNumberingAfterBreak="0">
    <w:nsid w:val="00002B00"/>
    <w:multiLevelType w:val="hybridMultilevel"/>
    <w:tmpl w:val="41E6A390"/>
    <w:lvl w:ilvl="0" w:tplc="635073B8">
      <w:start w:val="1"/>
      <w:numFmt w:val="bullet"/>
      <w:lvlText w:val=""/>
      <w:lvlJc w:val="left"/>
    </w:lvl>
    <w:lvl w:ilvl="1" w:tplc="DD7C9A36">
      <w:numFmt w:val="decimal"/>
      <w:lvlText w:val=""/>
      <w:lvlJc w:val="left"/>
      <w:rPr>
        <w:rFonts w:cs="Times New Roman"/>
      </w:rPr>
    </w:lvl>
    <w:lvl w:ilvl="2" w:tplc="A6C8D05A">
      <w:numFmt w:val="decimal"/>
      <w:lvlText w:val=""/>
      <w:lvlJc w:val="left"/>
      <w:rPr>
        <w:rFonts w:cs="Times New Roman"/>
      </w:rPr>
    </w:lvl>
    <w:lvl w:ilvl="3" w:tplc="AE5A68CA">
      <w:numFmt w:val="decimal"/>
      <w:lvlText w:val=""/>
      <w:lvlJc w:val="left"/>
      <w:rPr>
        <w:rFonts w:cs="Times New Roman"/>
      </w:rPr>
    </w:lvl>
    <w:lvl w:ilvl="4" w:tplc="79A647DE">
      <w:numFmt w:val="decimal"/>
      <w:lvlText w:val=""/>
      <w:lvlJc w:val="left"/>
      <w:rPr>
        <w:rFonts w:cs="Times New Roman"/>
      </w:rPr>
    </w:lvl>
    <w:lvl w:ilvl="5" w:tplc="668680E2">
      <w:numFmt w:val="decimal"/>
      <w:lvlText w:val=""/>
      <w:lvlJc w:val="left"/>
      <w:rPr>
        <w:rFonts w:cs="Times New Roman"/>
      </w:rPr>
    </w:lvl>
    <w:lvl w:ilvl="6" w:tplc="0066A70A">
      <w:numFmt w:val="decimal"/>
      <w:lvlText w:val=""/>
      <w:lvlJc w:val="left"/>
      <w:rPr>
        <w:rFonts w:cs="Times New Roman"/>
      </w:rPr>
    </w:lvl>
    <w:lvl w:ilvl="7" w:tplc="CCA0C752">
      <w:numFmt w:val="decimal"/>
      <w:lvlText w:val=""/>
      <w:lvlJc w:val="left"/>
      <w:rPr>
        <w:rFonts w:cs="Times New Roman"/>
      </w:rPr>
    </w:lvl>
    <w:lvl w:ilvl="8" w:tplc="49D49AF8">
      <w:numFmt w:val="decimal"/>
      <w:lvlText w:val=""/>
      <w:lvlJc w:val="left"/>
      <w:rPr>
        <w:rFonts w:cs="Times New Roman"/>
      </w:rPr>
    </w:lvl>
  </w:abstractNum>
  <w:abstractNum w:abstractNumId="2" w15:restartNumberingAfterBreak="0">
    <w:nsid w:val="000049BB"/>
    <w:multiLevelType w:val="hybridMultilevel"/>
    <w:tmpl w:val="6B806FA6"/>
    <w:lvl w:ilvl="0" w:tplc="CB203406">
      <w:numFmt w:val="decimal"/>
      <w:lvlText w:val="%1)"/>
      <w:lvlJc w:val="left"/>
      <w:rPr>
        <w:rFonts w:cs="Times New Roman"/>
      </w:rPr>
    </w:lvl>
    <w:lvl w:ilvl="1" w:tplc="581A321C">
      <w:start w:val="1"/>
      <w:numFmt w:val="bullet"/>
      <w:lvlText w:val=""/>
      <w:lvlJc w:val="left"/>
    </w:lvl>
    <w:lvl w:ilvl="2" w:tplc="C3227F36">
      <w:start w:val="1"/>
      <w:numFmt w:val="bullet"/>
      <w:lvlText w:val=""/>
      <w:lvlJc w:val="left"/>
    </w:lvl>
    <w:lvl w:ilvl="3" w:tplc="9E48BCC4">
      <w:start w:val="1"/>
      <w:numFmt w:val="bullet"/>
      <w:lvlText w:val="в"/>
      <w:lvlJc w:val="left"/>
    </w:lvl>
    <w:lvl w:ilvl="4" w:tplc="1DB049E0">
      <w:numFmt w:val="decimal"/>
      <w:lvlText w:val=""/>
      <w:lvlJc w:val="left"/>
      <w:rPr>
        <w:rFonts w:cs="Times New Roman"/>
      </w:rPr>
    </w:lvl>
    <w:lvl w:ilvl="5" w:tplc="63FC134C">
      <w:numFmt w:val="decimal"/>
      <w:lvlText w:val=""/>
      <w:lvlJc w:val="left"/>
      <w:rPr>
        <w:rFonts w:cs="Times New Roman"/>
      </w:rPr>
    </w:lvl>
    <w:lvl w:ilvl="6" w:tplc="C8B420B0">
      <w:numFmt w:val="decimal"/>
      <w:lvlText w:val=""/>
      <w:lvlJc w:val="left"/>
      <w:rPr>
        <w:rFonts w:cs="Times New Roman"/>
      </w:rPr>
    </w:lvl>
    <w:lvl w:ilvl="7" w:tplc="4CA0061E">
      <w:numFmt w:val="decimal"/>
      <w:lvlText w:val=""/>
      <w:lvlJc w:val="left"/>
      <w:rPr>
        <w:rFonts w:cs="Times New Roman"/>
      </w:rPr>
    </w:lvl>
    <w:lvl w:ilvl="8" w:tplc="0FBCE722">
      <w:numFmt w:val="decimal"/>
      <w:lvlText w:val=""/>
      <w:lvlJc w:val="left"/>
      <w:rPr>
        <w:rFonts w:cs="Times New Roman"/>
      </w:rPr>
    </w:lvl>
  </w:abstractNum>
  <w:abstractNum w:abstractNumId="3" w15:restartNumberingAfterBreak="0">
    <w:nsid w:val="00004EAE"/>
    <w:multiLevelType w:val="hybridMultilevel"/>
    <w:tmpl w:val="B21C8452"/>
    <w:lvl w:ilvl="0" w:tplc="CF466176">
      <w:start w:val="1"/>
      <w:numFmt w:val="decimal"/>
      <w:lvlText w:val="%1)"/>
      <w:lvlJc w:val="left"/>
      <w:rPr>
        <w:rFonts w:cs="Times New Roman"/>
      </w:rPr>
    </w:lvl>
    <w:lvl w:ilvl="1" w:tplc="78ACE160">
      <w:start w:val="1"/>
      <w:numFmt w:val="bullet"/>
      <w:lvlText w:val=""/>
      <w:lvlJc w:val="left"/>
    </w:lvl>
    <w:lvl w:ilvl="2" w:tplc="DF3EEA92">
      <w:start w:val="1"/>
      <w:numFmt w:val="bullet"/>
      <w:lvlText w:val=""/>
      <w:lvlJc w:val="left"/>
    </w:lvl>
    <w:lvl w:ilvl="3" w:tplc="7D9A0C42">
      <w:start w:val="1"/>
      <w:numFmt w:val="bullet"/>
      <w:lvlText w:val=""/>
      <w:lvlJc w:val="left"/>
    </w:lvl>
    <w:lvl w:ilvl="4" w:tplc="B21A2ECE">
      <w:numFmt w:val="decimal"/>
      <w:lvlText w:val=""/>
      <w:lvlJc w:val="left"/>
      <w:rPr>
        <w:rFonts w:cs="Times New Roman"/>
      </w:rPr>
    </w:lvl>
    <w:lvl w:ilvl="5" w:tplc="E1CABFCA">
      <w:numFmt w:val="decimal"/>
      <w:lvlText w:val=""/>
      <w:lvlJc w:val="left"/>
      <w:rPr>
        <w:rFonts w:cs="Times New Roman"/>
      </w:rPr>
    </w:lvl>
    <w:lvl w:ilvl="6" w:tplc="5DA87808">
      <w:numFmt w:val="decimal"/>
      <w:lvlText w:val=""/>
      <w:lvlJc w:val="left"/>
      <w:rPr>
        <w:rFonts w:cs="Times New Roman"/>
      </w:rPr>
    </w:lvl>
    <w:lvl w:ilvl="7" w:tplc="6CB0205E">
      <w:numFmt w:val="decimal"/>
      <w:lvlText w:val=""/>
      <w:lvlJc w:val="left"/>
      <w:rPr>
        <w:rFonts w:cs="Times New Roman"/>
      </w:rPr>
    </w:lvl>
    <w:lvl w:ilvl="8" w:tplc="0F56BBDE">
      <w:numFmt w:val="decimal"/>
      <w:lvlText w:val=""/>
      <w:lvlJc w:val="left"/>
      <w:rPr>
        <w:rFonts w:cs="Times New Roman"/>
      </w:rPr>
    </w:lvl>
  </w:abstractNum>
  <w:abstractNum w:abstractNumId="4" w15:restartNumberingAfterBreak="0">
    <w:nsid w:val="00005D24"/>
    <w:multiLevelType w:val="hybridMultilevel"/>
    <w:tmpl w:val="AADC5344"/>
    <w:lvl w:ilvl="0" w:tplc="AF32C73C">
      <w:start w:val="1"/>
      <w:numFmt w:val="decimal"/>
      <w:lvlText w:val="%1"/>
      <w:lvlJc w:val="left"/>
      <w:rPr>
        <w:rFonts w:cs="Times New Roman"/>
      </w:rPr>
    </w:lvl>
    <w:lvl w:ilvl="1" w:tplc="D1C27486">
      <w:start w:val="1"/>
      <w:numFmt w:val="decimal"/>
      <w:lvlText w:val="%2)"/>
      <w:lvlJc w:val="left"/>
      <w:rPr>
        <w:rFonts w:cs="Times New Roman"/>
      </w:rPr>
    </w:lvl>
    <w:lvl w:ilvl="2" w:tplc="D1C64EE4">
      <w:start w:val="1"/>
      <w:numFmt w:val="bullet"/>
      <w:lvlText w:val=""/>
      <w:lvlJc w:val="left"/>
    </w:lvl>
    <w:lvl w:ilvl="3" w:tplc="D59A2A46">
      <w:numFmt w:val="decimal"/>
      <w:lvlText w:val=""/>
      <w:lvlJc w:val="left"/>
      <w:rPr>
        <w:rFonts w:cs="Times New Roman"/>
      </w:rPr>
    </w:lvl>
    <w:lvl w:ilvl="4" w:tplc="41B8C14A">
      <w:numFmt w:val="decimal"/>
      <w:lvlText w:val=""/>
      <w:lvlJc w:val="left"/>
      <w:rPr>
        <w:rFonts w:cs="Times New Roman"/>
      </w:rPr>
    </w:lvl>
    <w:lvl w:ilvl="5" w:tplc="E8B02E9E">
      <w:numFmt w:val="decimal"/>
      <w:lvlText w:val=""/>
      <w:lvlJc w:val="left"/>
      <w:rPr>
        <w:rFonts w:cs="Times New Roman"/>
      </w:rPr>
    </w:lvl>
    <w:lvl w:ilvl="6" w:tplc="B4F833C0">
      <w:numFmt w:val="decimal"/>
      <w:lvlText w:val=""/>
      <w:lvlJc w:val="left"/>
      <w:rPr>
        <w:rFonts w:cs="Times New Roman"/>
      </w:rPr>
    </w:lvl>
    <w:lvl w:ilvl="7" w:tplc="CFDA88CA">
      <w:numFmt w:val="decimal"/>
      <w:lvlText w:val=""/>
      <w:lvlJc w:val="left"/>
      <w:rPr>
        <w:rFonts w:cs="Times New Roman"/>
      </w:rPr>
    </w:lvl>
    <w:lvl w:ilvl="8" w:tplc="23585576">
      <w:numFmt w:val="decimal"/>
      <w:lvlText w:val=""/>
      <w:lvlJc w:val="left"/>
      <w:rPr>
        <w:rFonts w:cs="Times New Roman"/>
      </w:rPr>
    </w:lvl>
  </w:abstractNum>
  <w:abstractNum w:abstractNumId="5" w15:restartNumberingAfterBreak="0">
    <w:nsid w:val="00006F11"/>
    <w:multiLevelType w:val="hybridMultilevel"/>
    <w:tmpl w:val="893657B0"/>
    <w:lvl w:ilvl="0" w:tplc="92286C02">
      <w:start w:val="1"/>
      <w:numFmt w:val="decimal"/>
      <w:lvlText w:val="%1"/>
      <w:lvlJc w:val="left"/>
      <w:rPr>
        <w:rFonts w:cs="Times New Roman"/>
      </w:rPr>
    </w:lvl>
    <w:lvl w:ilvl="1" w:tplc="EE56D93C">
      <w:start w:val="1"/>
      <w:numFmt w:val="decimal"/>
      <w:lvlText w:val="%2)"/>
      <w:lvlJc w:val="left"/>
      <w:rPr>
        <w:rFonts w:cs="Times New Roman"/>
      </w:rPr>
    </w:lvl>
    <w:lvl w:ilvl="2" w:tplc="92D68EF0">
      <w:start w:val="1"/>
      <w:numFmt w:val="bullet"/>
      <w:lvlText w:val=""/>
      <w:lvlJc w:val="left"/>
    </w:lvl>
    <w:lvl w:ilvl="3" w:tplc="2834C714">
      <w:start w:val="1"/>
      <w:numFmt w:val="bullet"/>
      <w:lvlText w:val=""/>
      <w:lvlJc w:val="left"/>
    </w:lvl>
    <w:lvl w:ilvl="4" w:tplc="C6262718">
      <w:numFmt w:val="decimal"/>
      <w:lvlText w:val=""/>
      <w:lvlJc w:val="left"/>
      <w:rPr>
        <w:rFonts w:cs="Times New Roman"/>
      </w:rPr>
    </w:lvl>
    <w:lvl w:ilvl="5" w:tplc="1278F660">
      <w:numFmt w:val="decimal"/>
      <w:lvlText w:val=""/>
      <w:lvlJc w:val="left"/>
      <w:rPr>
        <w:rFonts w:cs="Times New Roman"/>
      </w:rPr>
    </w:lvl>
    <w:lvl w:ilvl="6" w:tplc="75C0BB00">
      <w:numFmt w:val="decimal"/>
      <w:lvlText w:val=""/>
      <w:lvlJc w:val="left"/>
      <w:rPr>
        <w:rFonts w:cs="Times New Roman"/>
      </w:rPr>
    </w:lvl>
    <w:lvl w:ilvl="7" w:tplc="7A96476A">
      <w:numFmt w:val="decimal"/>
      <w:lvlText w:val=""/>
      <w:lvlJc w:val="left"/>
      <w:rPr>
        <w:rFonts w:cs="Times New Roman"/>
      </w:rPr>
    </w:lvl>
    <w:lvl w:ilvl="8" w:tplc="FE5E293C">
      <w:numFmt w:val="decimal"/>
      <w:lvlText w:val=""/>
      <w:lvlJc w:val="left"/>
      <w:rPr>
        <w:rFonts w:cs="Times New Roman"/>
      </w:rPr>
    </w:lvl>
  </w:abstractNum>
  <w:abstractNum w:abstractNumId="6" w15:restartNumberingAfterBreak="0">
    <w:nsid w:val="000074AD"/>
    <w:multiLevelType w:val="hybridMultilevel"/>
    <w:tmpl w:val="43A80BE4"/>
    <w:lvl w:ilvl="0" w:tplc="A5100ADA">
      <w:start w:val="3"/>
      <w:numFmt w:val="decimal"/>
      <w:lvlText w:val="%1)"/>
      <w:lvlJc w:val="left"/>
      <w:rPr>
        <w:rFonts w:cs="Times New Roman"/>
      </w:rPr>
    </w:lvl>
    <w:lvl w:ilvl="1" w:tplc="B8C865E4">
      <w:start w:val="1"/>
      <w:numFmt w:val="decimal"/>
      <w:lvlText w:val="%2"/>
      <w:lvlJc w:val="left"/>
      <w:rPr>
        <w:rFonts w:cs="Times New Roman"/>
      </w:rPr>
    </w:lvl>
    <w:lvl w:ilvl="2" w:tplc="76562052">
      <w:start w:val="1"/>
      <w:numFmt w:val="bullet"/>
      <w:lvlText w:val=""/>
      <w:lvlJc w:val="left"/>
    </w:lvl>
    <w:lvl w:ilvl="3" w:tplc="68B66AE6">
      <w:start w:val="1"/>
      <w:numFmt w:val="bullet"/>
      <w:lvlText w:val=""/>
      <w:lvlJc w:val="left"/>
    </w:lvl>
    <w:lvl w:ilvl="4" w:tplc="8ECE0694">
      <w:numFmt w:val="decimal"/>
      <w:lvlText w:val=""/>
      <w:lvlJc w:val="left"/>
      <w:rPr>
        <w:rFonts w:cs="Times New Roman"/>
      </w:rPr>
    </w:lvl>
    <w:lvl w:ilvl="5" w:tplc="D73EE880">
      <w:numFmt w:val="decimal"/>
      <w:lvlText w:val=""/>
      <w:lvlJc w:val="left"/>
      <w:rPr>
        <w:rFonts w:cs="Times New Roman"/>
      </w:rPr>
    </w:lvl>
    <w:lvl w:ilvl="6" w:tplc="FCC4A612">
      <w:numFmt w:val="decimal"/>
      <w:lvlText w:val=""/>
      <w:lvlJc w:val="left"/>
      <w:rPr>
        <w:rFonts w:cs="Times New Roman"/>
      </w:rPr>
    </w:lvl>
    <w:lvl w:ilvl="7" w:tplc="A4FE3F5A">
      <w:numFmt w:val="decimal"/>
      <w:lvlText w:val=""/>
      <w:lvlJc w:val="left"/>
      <w:rPr>
        <w:rFonts w:cs="Times New Roman"/>
      </w:rPr>
    </w:lvl>
    <w:lvl w:ilvl="8" w:tplc="DB68C8C4">
      <w:numFmt w:val="decimal"/>
      <w:lvlText w:val=""/>
      <w:lvlJc w:val="left"/>
      <w:rPr>
        <w:rFonts w:cs="Times New Roman"/>
      </w:rPr>
    </w:lvl>
  </w:abstractNum>
  <w:abstractNum w:abstractNumId="7" w15:restartNumberingAfterBreak="0">
    <w:nsid w:val="00007F61"/>
    <w:multiLevelType w:val="hybridMultilevel"/>
    <w:tmpl w:val="54443C72"/>
    <w:lvl w:ilvl="0" w:tplc="40A6AF80">
      <w:start w:val="1"/>
      <w:numFmt w:val="bullet"/>
      <w:lvlText w:val=""/>
      <w:lvlJc w:val="left"/>
    </w:lvl>
    <w:lvl w:ilvl="1" w:tplc="6A28E948">
      <w:numFmt w:val="decimal"/>
      <w:lvlText w:val=""/>
      <w:lvlJc w:val="left"/>
      <w:rPr>
        <w:rFonts w:cs="Times New Roman"/>
      </w:rPr>
    </w:lvl>
    <w:lvl w:ilvl="2" w:tplc="01A202C8">
      <w:numFmt w:val="decimal"/>
      <w:lvlText w:val=""/>
      <w:lvlJc w:val="left"/>
      <w:rPr>
        <w:rFonts w:cs="Times New Roman"/>
      </w:rPr>
    </w:lvl>
    <w:lvl w:ilvl="3" w:tplc="FDEE2FFA">
      <w:numFmt w:val="decimal"/>
      <w:lvlText w:val=""/>
      <w:lvlJc w:val="left"/>
      <w:rPr>
        <w:rFonts w:cs="Times New Roman"/>
      </w:rPr>
    </w:lvl>
    <w:lvl w:ilvl="4" w:tplc="FBE062F8">
      <w:numFmt w:val="decimal"/>
      <w:lvlText w:val=""/>
      <w:lvlJc w:val="left"/>
      <w:rPr>
        <w:rFonts w:cs="Times New Roman"/>
      </w:rPr>
    </w:lvl>
    <w:lvl w:ilvl="5" w:tplc="64625C6E">
      <w:numFmt w:val="decimal"/>
      <w:lvlText w:val=""/>
      <w:lvlJc w:val="left"/>
      <w:rPr>
        <w:rFonts w:cs="Times New Roman"/>
      </w:rPr>
    </w:lvl>
    <w:lvl w:ilvl="6" w:tplc="72B2AF52">
      <w:numFmt w:val="decimal"/>
      <w:lvlText w:val=""/>
      <w:lvlJc w:val="left"/>
      <w:rPr>
        <w:rFonts w:cs="Times New Roman"/>
      </w:rPr>
    </w:lvl>
    <w:lvl w:ilvl="7" w:tplc="813EB00C">
      <w:numFmt w:val="decimal"/>
      <w:lvlText w:val=""/>
      <w:lvlJc w:val="left"/>
      <w:rPr>
        <w:rFonts w:cs="Times New Roman"/>
      </w:rPr>
    </w:lvl>
    <w:lvl w:ilvl="8" w:tplc="6B46CD8E">
      <w:numFmt w:val="decimal"/>
      <w:lvlText w:val=""/>
      <w:lvlJc w:val="left"/>
      <w:rPr>
        <w:rFonts w:cs="Times New Roman"/>
      </w:rPr>
    </w:lvl>
  </w:abstractNum>
  <w:abstractNum w:abstractNumId="8" w15:restartNumberingAfterBreak="0">
    <w:nsid w:val="00007FBE"/>
    <w:multiLevelType w:val="hybridMultilevel"/>
    <w:tmpl w:val="CE30917A"/>
    <w:lvl w:ilvl="0" w:tplc="6BE00BAE">
      <w:start w:val="1"/>
      <w:numFmt w:val="bullet"/>
      <w:lvlText w:val=""/>
      <w:lvlJc w:val="left"/>
    </w:lvl>
    <w:lvl w:ilvl="1" w:tplc="81D66056">
      <w:numFmt w:val="decimal"/>
      <w:lvlText w:val=""/>
      <w:lvlJc w:val="left"/>
      <w:rPr>
        <w:rFonts w:cs="Times New Roman"/>
      </w:rPr>
    </w:lvl>
    <w:lvl w:ilvl="2" w:tplc="17BA81EE">
      <w:numFmt w:val="decimal"/>
      <w:lvlText w:val=""/>
      <w:lvlJc w:val="left"/>
      <w:rPr>
        <w:rFonts w:cs="Times New Roman"/>
      </w:rPr>
    </w:lvl>
    <w:lvl w:ilvl="3" w:tplc="19EA7404">
      <w:numFmt w:val="decimal"/>
      <w:lvlText w:val=""/>
      <w:lvlJc w:val="left"/>
      <w:rPr>
        <w:rFonts w:cs="Times New Roman"/>
      </w:rPr>
    </w:lvl>
    <w:lvl w:ilvl="4" w:tplc="50543AFC">
      <w:numFmt w:val="decimal"/>
      <w:lvlText w:val=""/>
      <w:lvlJc w:val="left"/>
      <w:rPr>
        <w:rFonts w:cs="Times New Roman"/>
      </w:rPr>
    </w:lvl>
    <w:lvl w:ilvl="5" w:tplc="65725FE4">
      <w:numFmt w:val="decimal"/>
      <w:lvlText w:val=""/>
      <w:lvlJc w:val="left"/>
      <w:rPr>
        <w:rFonts w:cs="Times New Roman"/>
      </w:rPr>
    </w:lvl>
    <w:lvl w:ilvl="6" w:tplc="038C93FE">
      <w:numFmt w:val="decimal"/>
      <w:lvlText w:val=""/>
      <w:lvlJc w:val="left"/>
      <w:rPr>
        <w:rFonts w:cs="Times New Roman"/>
      </w:rPr>
    </w:lvl>
    <w:lvl w:ilvl="7" w:tplc="0778F25E">
      <w:numFmt w:val="decimal"/>
      <w:lvlText w:val=""/>
      <w:lvlJc w:val="left"/>
      <w:rPr>
        <w:rFonts w:cs="Times New Roman"/>
      </w:rPr>
    </w:lvl>
    <w:lvl w:ilvl="8" w:tplc="A4E4612E">
      <w:numFmt w:val="decimal"/>
      <w:lvlText w:val=""/>
      <w:lvlJc w:val="left"/>
      <w:rPr>
        <w:rFonts w:cs="Times New Roman"/>
      </w:rPr>
    </w:lvl>
  </w:abstractNum>
  <w:abstractNum w:abstractNumId="9" w15:restartNumberingAfterBreak="0">
    <w:nsid w:val="26E132C3"/>
    <w:multiLevelType w:val="hybridMultilevel"/>
    <w:tmpl w:val="482ACD0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51045B4F"/>
    <w:multiLevelType w:val="hybridMultilevel"/>
    <w:tmpl w:val="81505024"/>
    <w:lvl w:ilvl="0" w:tplc="C91EFE2C">
      <w:start w:val="1"/>
      <w:numFmt w:val="upperRoman"/>
      <w:lvlText w:val="%1."/>
      <w:lvlJc w:val="left"/>
      <w:pPr>
        <w:ind w:left="546" w:hanging="428"/>
        <w:jc w:val="left"/>
      </w:pPr>
      <w:rPr>
        <w:rFonts w:ascii="Times New Roman" w:eastAsia="Times New Roman" w:hAnsi="Times New Roman" w:cs="Times New Roman" w:hint="default"/>
        <w:w w:val="100"/>
        <w:sz w:val="28"/>
        <w:szCs w:val="28"/>
        <w:lang w:val="ru-RU" w:eastAsia="en-US" w:bidi="ar-SA"/>
      </w:rPr>
    </w:lvl>
    <w:lvl w:ilvl="1" w:tplc="78FA9FAE">
      <w:start w:val="1"/>
      <w:numFmt w:val="upperRoman"/>
      <w:lvlText w:val="%2."/>
      <w:lvlJc w:val="left"/>
      <w:pPr>
        <w:ind w:left="2493" w:hanging="541"/>
        <w:jc w:val="right"/>
      </w:pPr>
      <w:rPr>
        <w:rFonts w:ascii="Times New Roman" w:eastAsia="Times New Roman" w:hAnsi="Times New Roman" w:cs="Times New Roman" w:hint="default"/>
        <w:b/>
        <w:bCs/>
        <w:spacing w:val="0"/>
        <w:w w:val="100"/>
        <w:sz w:val="28"/>
        <w:szCs w:val="28"/>
        <w:lang w:val="ru-RU" w:eastAsia="en-US" w:bidi="ar-SA"/>
      </w:rPr>
    </w:lvl>
    <w:lvl w:ilvl="2" w:tplc="5E3EC3F0">
      <w:numFmt w:val="bullet"/>
      <w:lvlText w:val="•"/>
      <w:lvlJc w:val="left"/>
      <w:pPr>
        <w:ind w:left="3256" w:hanging="541"/>
      </w:pPr>
      <w:rPr>
        <w:rFonts w:hint="default"/>
        <w:lang w:val="ru-RU" w:eastAsia="en-US" w:bidi="ar-SA"/>
      </w:rPr>
    </w:lvl>
    <w:lvl w:ilvl="3" w:tplc="7C624FD2">
      <w:numFmt w:val="bullet"/>
      <w:lvlText w:val="•"/>
      <w:lvlJc w:val="left"/>
      <w:pPr>
        <w:ind w:left="4012" w:hanging="541"/>
      </w:pPr>
      <w:rPr>
        <w:rFonts w:hint="default"/>
        <w:lang w:val="ru-RU" w:eastAsia="en-US" w:bidi="ar-SA"/>
      </w:rPr>
    </w:lvl>
    <w:lvl w:ilvl="4" w:tplc="7DD25D06">
      <w:numFmt w:val="bullet"/>
      <w:lvlText w:val="•"/>
      <w:lvlJc w:val="left"/>
      <w:pPr>
        <w:ind w:left="4768" w:hanging="541"/>
      </w:pPr>
      <w:rPr>
        <w:rFonts w:hint="default"/>
        <w:lang w:val="ru-RU" w:eastAsia="en-US" w:bidi="ar-SA"/>
      </w:rPr>
    </w:lvl>
    <w:lvl w:ilvl="5" w:tplc="20B29468">
      <w:numFmt w:val="bullet"/>
      <w:lvlText w:val="•"/>
      <w:lvlJc w:val="left"/>
      <w:pPr>
        <w:ind w:left="5525" w:hanging="541"/>
      </w:pPr>
      <w:rPr>
        <w:rFonts w:hint="default"/>
        <w:lang w:val="ru-RU" w:eastAsia="en-US" w:bidi="ar-SA"/>
      </w:rPr>
    </w:lvl>
    <w:lvl w:ilvl="6" w:tplc="FB046A5E">
      <w:numFmt w:val="bullet"/>
      <w:lvlText w:val="•"/>
      <w:lvlJc w:val="left"/>
      <w:pPr>
        <w:ind w:left="6281" w:hanging="541"/>
      </w:pPr>
      <w:rPr>
        <w:rFonts w:hint="default"/>
        <w:lang w:val="ru-RU" w:eastAsia="en-US" w:bidi="ar-SA"/>
      </w:rPr>
    </w:lvl>
    <w:lvl w:ilvl="7" w:tplc="06EC0344">
      <w:numFmt w:val="bullet"/>
      <w:lvlText w:val="•"/>
      <w:lvlJc w:val="left"/>
      <w:pPr>
        <w:ind w:left="7037" w:hanging="541"/>
      </w:pPr>
      <w:rPr>
        <w:rFonts w:hint="default"/>
        <w:lang w:val="ru-RU" w:eastAsia="en-US" w:bidi="ar-SA"/>
      </w:rPr>
    </w:lvl>
    <w:lvl w:ilvl="8" w:tplc="A5C4C9AA">
      <w:numFmt w:val="bullet"/>
      <w:lvlText w:val="•"/>
      <w:lvlJc w:val="left"/>
      <w:pPr>
        <w:ind w:left="7793" w:hanging="541"/>
      </w:pPr>
      <w:rPr>
        <w:rFonts w:hint="default"/>
        <w:lang w:val="ru-RU" w:eastAsia="en-US" w:bidi="ar-SA"/>
      </w:rPr>
    </w:lvl>
  </w:abstractNum>
  <w:abstractNum w:abstractNumId="11" w15:restartNumberingAfterBreak="0">
    <w:nsid w:val="69C1523A"/>
    <w:multiLevelType w:val="hybridMultilevel"/>
    <w:tmpl w:val="CAA484D2"/>
    <w:lvl w:ilvl="0" w:tplc="986CCD76">
      <w:start w:val="1"/>
      <w:numFmt w:val="decimal"/>
      <w:lvlText w:val="%1."/>
      <w:lvlJc w:val="left"/>
      <w:pPr>
        <w:ind w:left="720" w:hanging="360"/>
      </w:pPr>
      <w:rPr>
        <w:rFonts w:ascii="Times New Roman" w:eastAsia="Times New Roman" w:hAnsi="Times New Roman" w:cs="Times New Roman" w:hint="default"/>
        <w:i/>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798A7E6F"/>
    <w:multiLevelType w:val="hybridMultilevel"/>
    <w:tmpl w:val="D8364188"/>
    <w:lvl w:ilvl="0" w:tplc="C9626A78">
      <w:start w:val="1"/>
      <w:numFmt w:val="decimal"/>
      <w:lvlText w:val="%1."/>
      <w:lvlJc w:val="left"/>
      <w:pPr>
        <w:ind w:left="360" w:hanging="360"/>
      </w:pPr>
      <w:rPr>
        <w:rFonts w:ascii="Times New Roman" w:hAnsi="Times New Roman" w:cs="Times New Roman" w:hint="default"/>
        <w:sz w:val="24"/>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12"/>
  </w:num>
  <w:num w:numId="2">
    <w:abstractNumId w:val="1"/>
  </w:num>
  <w:num w:numId="3">
    <w:abstractNumId w:val="0"/>
  </w:num>
  <w:num w:numId="4">
    <w:abstractNumId w:val="7"/>
  </w:num>
  <w:num w:numId="5">
    <w:abstractNumId w:val="8"/>
  </w:num>
  <w:num w:numId="6">
    <w:abstractNumId w:val="11"/>
  </w:num>
  <w:num w:numId="7">
    <w:abstractNumId w:val="9"/>
  </w:num>
  <w:num w:numId="8">
    <w:abstractNumId w:val="2"/>
  </w:num>
  <w:num w:numId="9">
    <w:abstractNumId w:val="5"/>
  </w:num>
  <w:num w:numId="10">
    <w:abstractNumId w:val="6"/>
  </w:num>
  <w:num w:numId="11">
    <w:abstractNumId w:val="3"/>
  </w:num>
  <w:num w:numId="12">
    <w:abstractNumId w:val="4"/>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63C9"/>
    <w:rsid w:val="00021182"/>
    <w:rsid w:val="000412C2"/>
    <w:rsid w:val="000B0FE6"/>
    <w:rsid w:val="000C23E0"/>
    <w:rsid w:val="000F1EFE"/>
    <w:rsid w:val="0011574A"/>
    <w:rsid w:val="001358BF"/>
    <w:rsid w:val="001547E9"/>
    <w:rsid w:val="0015500A"/>
    <w:rsid w:val="001B7A07"/>
    <w:rsid w:val="001C22B6"/>
    <w:rsid w:val="001F7790"/>
    <w:rsid w:val="0021038B"/>
    <w:rsid w:val="00220F94"/>
    <w:rsid w:val="00230994"/>
    <w:rsid w:val="00233949"/>
    <w:rsid w:val="0024166C"/>
    <w:rsid w:val="0025573D"/>
    <w:rsid w:val="00267070"/>
    <w:rsid w:val="00293126"/>
    <w:rsid w:val="00294820"/>
    <w:rsid w:val="002D6EEA"/>
    <w:rsid w:val="003462B7"/>
    <w:rsid w:val="00393787"/>
    <w:rsid w:val="003A47C1"/>
    <w:rsid w:val="003F392F"/>
    <w:rsid w:val="004002E1"/>
    <w:rsid w:val="00421E69"/>
    <w:rsid w:val="004700CB"/>
    <w:rsid w:val="00476C93"/>
    <w:rsid w:val="005009C1"/>
    <w:rsid w:val="00501627"/>
    <w:rsid w:val="005209BF"/>
    <w:rsid w:val="00543E5D"/>
    <w:rsid w:val="005B5CD4"/>
    <w:rsid w:val="005D16B8"/>
    <w:rsid w:val="005E2D43"/>
    <w:rsid w:val="00613396"/>
    <w:rsid w:val="00631157"/>
    <w:rsid w:val="00636989"/>
    <w:rsid w:val="00640DBF"/>
    <w:rsid w:val="00680C02"/>
    <w:rsid w:val="006D7E85"/>
    <w:rsid w:val="0071097D"/>
    <w:rsid w:val="007176D2"/>
    <w:rsid w:val="00722112"/>
    <w:rsid w:val="00776CB5"/>
    <w:rsid w:val="00786695"/>
    <w:rsid w:val="007A709A"/>
    <w:rsid w:val="00820A02"/>
    <w:rsid w:val="00881D4D"/>
    <w:rsid w:val="008D6B6E"/>
    <w:rsid w:val="00960D99"/>
    <w:rsid w:val="009A0019"/>
    <w:rsid w:val="009D1731"/>
    <w:rsid w:val="00A0229A"/>
    <w:rsid w:val="00A05BEB"/>
    <w:rsid w:val="00A405AD"/>
    <w:rsid w:val="00A550D2"/>
    <w:rsid w:val="00AA13EB"/>
    <w:rsid w:val="00AA20DD"/>
    <w:rsid w:val="00AD25DE"/>
    <w:rsid w:val="00B2575B"/>
    <w:rsid w:val="00B30CDA"/>
    <w:rsid w:val="00BA3721"/>
    <w:rsid w:val="00BA6300"/>
    <w:rsid w:val="00BB23B5"/>
    <w:rsid w:val="00BE66EC"/>
    <w:rsid w:val="00C1210F"/>
    <w:rsid w:val="00C47D42"/>
    <w:rsid w:val="00C81BDB"/>
    <w:rsid w:val="00C93651"/>
    <w:rsid w:val="00CC06B1"/>
    <w:rsid w:val="00CC0C73"/>
    <w:rsid w:val="00CF1324"/>
    <w:rsid w:val="00CF4601"/>
    <w:rsid w:val="00D15CC5"/>
    <w:rsid w:val="00D7066C"/>
    <w:rsid w:val="00D75517"/>
    <w:rsid w:val="00E17179"/>
    <w:rsid w:val="00E24CD2"/>
    <w:rsid w:val="00E306DE"/>
    <w:rsid w:val="00E5447B"/>
    <w:rsid w:val="00E6103B"/>
    <w:rsid w:val="00ED29F9"/>
    <w:rsid w:val="00F06B4F"/>
    <w:rsid w:val="00F33F84"/>
    <w:rsid w:val="00F463C9"/>
    <w:rsid w:val="00F51891"/>
    <w:rsid w:val="00F66453"/>
    <w:rsid w:val="00F87A87"/>
    <w:rsid w:val="00FA3077"/>
    <w:rsid w:val="00FB4002"/>
    <w:rsid w:val="00FC7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DF8D9A"/>
  <w15:docId w15:val="{A7F99668-C621-4D3C-9954-39B605092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63C9"/>
    <w:pPr>
      <w:spacing w:after="200" w:line="276" w:lineRule="auto"/>
    </w:pPr>
    <w:rPr>
      <w:sz w:val="22"/>
      <w:szCs w:val="22"/>
      <w:lang w:eastAsia="en-US"/>
    </w:rPr>
  </w:style>
  <w:style w:type="paragraph" w:styleId="1">
    <w:name w:val="heading 1"/>
    <w:basedOn w:val="a"/>
    <w:link w:val="10"/>
    <w:uiPriority w:val="1"/>
    <w:qFormat/>
    <w:locked/>
    <w:rsid w:val="0021038B"/>
    <w:pPr>
      <w:widowControl w:val="0"/>
      <w:autoSpaceDE w:val="0"/>
      <w:autoSpaceDN w:val="0"/>
      <w:spacing w:before="74" w:after="0" w:line="240" w:lineRule="auto"/>
      <w:ind w:left="333"/>
      <w:jc w:val="center"/>
      <w:outlineLvl w:val="0"/>
    </w:pPr>
    <w:rPr>
      <w:rFonts w:ascii="Times New Roman" w:eastAsia="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F463C9"/>
    <w:pPr>
      <w:ind w:left="720"/>
      <w:contextualSpacing/>
    </w:pPr>
  </w:style>
  <w:style w:type="character" w:customStyle="1" w:styleId="a4">
    <w:name w:val="Без интервала Знак"/>
    <w:aliases w:val="основа Знак"/>
    <w:link w:val="a5"/>
    <w:uiPriority w:val="99"/>
    <w:locked/>
    <w:rsid w:val="00F463C9"/>
    <w:rPr>
      <w:sz w:val="22"/>
      <w:szCs w:val="22"/>
      <w:lang w:val="en-US" w:eastAsia="en-US" w:bidi="ar-SA"/>
    </w:rPr>
  </w:style>
  <w:style w:type="paragraph" w:styleId="a5">
    <w:name w:val="No Spacing"/>
    <w:aliases w:val="основа"/>
    <w:link w:val="a4"/>
    <w:uiPriority w:val="99"/>
    <w:qFormat/>
    <w:rsid w:val="00F463C9"/>
    <w:rPr>
      <w:sz w:val="22"/>
      <w:szCs w:val="22"/>
      <w:lang w:val="en-US" w:eastAsia="en-US"/>
    </w:rPr>
  </w:style>
  <w:style w:type="paragraph" w:styleId="a6">
    <w:name w:val="Normal (Web)"/>
    <w:basedOn w:val="a"/>
    <w:uiPriority w:val="99"/>
    <w:rsid w:val="00F463C9"/>
    <w:pPr>
      <w:spacing w:before="100" w:beforeAutospacing="1" w:after="100" w:afterAutospacing="1" w:line="240" w:lineRule="auto"/>
    </w:pPr>
    <w:rPr>
      <w:rFonts w:ascii="Times New Roman" w:eastAsia="Times New Roman" w:hAnsi="Times New Roman"/>
      <w:sz w:val="24"/>
      <w:szCs w:val="24"/>
      <w:lang w:eastAsia="ru-RU"/>
    </w:rPr>
  </w:style>
  <w:style w:type="table" w:styleId="a7">
    <w:name w:val="Table Grid"/>
    <w:basedOn w:val="a1"/>
    <w:uiPriority w:val="99"/>
    <w:rsid w:val="00F463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semiHidden/>
    <w:rsid w:val="00CF1324"/>
    <w:pPr>
      <w:tabs>
        <w:tab w:val="center" w:pos="4677"/>
        <w:tab w:val="right" w:pos="9355"/>
      </w:tabs>
      <w:spacing w:after="0" w:line="240" w:lineRule="auto"/>
    </w:pPr>
    <w:rPr>
      <w:rFonts w:eastAsia="Times New Roman"/>
      <w:sz w:val="20"/>
      <w:szCs w:val="20"/>
    </w:rPr>
  </w:style>
  <w:style w:type="character" w:customStyle="1" w:styleId="a9">
    <w:name w:val="Верхний колонтитул Знак"/>
    <w:link w:val="a8"/>
    <w:uiPriority w:val="99"/>
    <w:semiHidden/>
    <w:locked/>
    <w:rsid w:val="00CF1324"/>
    <w:rPr>
      <w:rFonts w:ascii="Calibri" w:eastAsia="Times New Roman" w:hAnsi="Calibri" w:cs="Times New Roman"/>
    </w:rPr>
  </w:style>
  <w:style w:type="paragraph" w:styleId="aa">
    <w:name w:val="footer"/>
    <w:basedOn w:val="a"/>
    <w:link w:val="ab"/>
    <w:uiPriority w:val="99"/>
    <w:semiHidden/>
    <w:rsid w:val="00CF1324"/>
    <w:pPr>
      <w:tabs>
        <w:tab w:val="center" w:pos="4677"/>
        <w:tab w:val="right" w:pos="9355"/>
      </w:tabs>
      <w:spacing w:after="0" w:line="240" w:lineRule="auto"/>
    </w:pPr>
    <w:rPr>
      <w:rFonts w:eastAsia="Times New Roman"/>
      <w:sz w:val="20"/>
      <w:szCs w:val="20"/>
    </w:rPr>
  </w:style>
  <w:style w:type="character" w:customStyle="1" w:styleId="ab">
    <w:name w:val="Нижний колонтитул Знак"/>
    <w:link w:val="aa"/>
    <w:uiPriority w:val="99"/>
    <w:semiHidden/>
    <w:locked/>
    <w:rsid w:val="00CF1324"/>
    <w:rPr>
      <w:rFonts w:ascii="Calibri" w:eastAsia="Times New Roman" w:hAnsi="Calibri" w:cs="Times New Roman"/>
    </w:rPr>
  </w:style>
  <w:style w:type="character" w:customStyle="1" w:styleId="10">
    <w:name w:val="Заголовок 1 Знак"/>
    <w:link w:val="1"/>
    <w:uiPriority w:val="1"/>
    <w:rsid w:val="0021038B"/>
    <w:rPr>
      <w:rFonts w:ascii="Times New Roman" w:eastAsia="Times New Roman" w:hAnsi="Times New Roman"/>
      <w:b/>
      <w:bCs/>
      <w:sz w:val="28"/>
      <w:szCs w:val="28"/>
      <w:lang w:eastAsia="en-US"/>
    </w:rPr>
  </w:style>
  <w:style w:type="paragraph" w:styleId="ac">
    <w:name w:val="Body Text"/>
    <w:basedOn w:val="a"/>
    <w:link w:val="ad"/>
    <w:uiPriority w:val="1"/>
    <w:qFormat/>
    <w:rsid w:val="0021038B"/>
    <w:pPr>
      <w:widowControl w:val="0"/>
      <w:autoSpaceDE w:val="0"/>
      <w:autoSpaceDN w:val="0"/>
      <w:spacing w:after="0" w:line="240" w:lineRule="auto"/>
      <w:ind w:left="138"/>
    </w:pPr>
    <w:rPr>
      <w:rFonts w:ascii="Times New Roman" w:eastAsia="Times New Roman" w:hAnsi="Times New Roman"/>
      <w:sz w:val="28"/>
      <w:szCs w:val="28"/>
    </w:rPr>
  </w:style>
  <w:style w:type="character" w:customStyle="1" w:styleId="ad">
    <w:name w:val="Основной текст Знак"/>
    <w:link w:val="ac"/>
    <w:uiPriority w:val="1"/>
    <w:rsid w:val="0021038B"/>
    <w:rPr>
      <w:rFonts w:ascii="Times New Roman" w:eastAsia="Times New Roman" w:hAnsi="Times New Roman"/>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550466">
      <w:marLeft w:val="0"/>
      <w:marRight w:val="0"/>
      <w:marTop w:val="0"/>
      <w:marBottom w:val="0"/>
      <w:divBdr>
        <w:top w:val="none" w:sz="0" w:space="0" w:color="auto"/>
        <w:left w:val="none" w:sz="0" w:space="0" w:color="auto"/>
        <w:bottom w:val="none" w:sz="0" w:space="0" w:color="auto"/>
        <w:right w:val="none" w:sz="0" w:space="0" w:color="auto"/>
      </w:divBdr>
    </w:div>
    <w:div w:id="159307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arant.ru/products/ipo/prime/doc/7076067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1</Pages>
  <Words>3096</Words>
  <Characters>17648</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Элемент</cp:lastModifiedBy>
  <cp:revision>42</cp:revision>
  <dcterms:created xsi:type="dcterms:W3CDTF">2020-10-20T11:23:00Z</dcterms:created>
  <dcterms:modified xsi:type="dcterms:W3CDTF">2024-11-06T03:11:00Z</dcterms:modified>
</cp:coreProperties>
</file>